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1AFEDC" w14:textId="344ECC01" w:rsidR="006D3471" w:rsidRDefault="001F65AD" w:rsidP="006D3471">
      <w:pPr>
        <w:pStyle w:val="Heading1"/>
        <w:jc w:val="left"/>
        <w:rPr>
          <w:lang w:val="en-NZ"/>
        </w:rPr>
      </w:pPr>
      <w:bookmarkStart w:id="0" w:name="_Toc201322150"/>
      <w:bookmarkStart w:id="1" w:name="_Toc201835391"/>
      <w:r>
        <w:rPr>
          <w:lang w:val="en-NZ"/>
        </w:rPr>
        <w:t>Conditions</w:t>
      </w:r>
      <w:bookmarkEnd w:id="0"/>
      <w:bookmarkEnd w:id="1"/>
      <w:r>
        <w:rPr>
          <w:lang w:val="en-NZ"/>
        </w:rPr>
        <w:t xml:space="preserve"> </w:t>
      </w:r>
      <w:r w:rsidR="006264E7">
        <w:rPr>
          <w:lang w:val="en-NZ"/>
        </w:rPr>
        <w:t>of Consent recommended by Mr Clease and</w:t>
      </w:r>
      <w:r w:rsidR="00665F55">
        <w:rPr>
          <w:lang w:val="en-NZ"/>
        </w:rPr>
        <w:t xml:space="preserve"> </w:t>
      </w:r>
      <w:r w:rsidR="006264E7">
        <w:rPr>
          <w:lang w:val="en-NZ"/>
        </w:rPr>
        <w:t xml:space="preserve">Mr Blair </w:t>
      </w:r>
    </w:p>
    <w:p w14:paraId="335FDBCC" w14:textId="2A4E90F0" w:rsidR="001F65AD" w:rsidRPr="006D3471" w:rsidRDefault="005B3491" w:rsidP="006D3471">
      <w:pPr>
        <w:pStyle w:val="Heading1"/>
        <w:jc w:val="left"/>
        <w:rPr>
          <w:rFonts w:asciiTheme="minorHAnsi" w:hAnsiTheme="minorHAnsi"/>
          <w:b/>
          <w:bCs/>
          <w:color w:val="auto"/>
          <w:sz w:val="20"/>
          <w:szCs w:val="20"/>
          <w:lang w:val="en-NZ"/>
        </w:rPr>
      </w:pPr>
      <w:r w:rsidRPr="006D3471">
        <w:rPr>
          <w:rFonts w:asciiTheme="minorHAnsi" w:hAnsiTheme="minorHAnsi"/>
          <w:b/>
          <w:bCs/>
          <w:color w:val="auto"/>
          <w:sz w:val="20"/>
          <w:szCs w:val="20"/>
          <w:lang w:val="en-NZ"/>
        </w:rPr>
        <w:t>Activity and Operation</w:t>
      </w:r>
      <w:r w:rsidR="000C1B3D" w:rsidRPr="006D3471">
        <w:rPr>
          <w:rFonts w:asciiTheme="minorHAnsi" w:hAnsiTheme="minorHAnsi"/>
          <w:b/>
          <w:bCs/>
          <w:color w:val="auto"/>
          <w:sz w:val="20"/>
          <w:szCs w:val="20"/>
          <w:lang w:val="en-NZ"/>
        </w:rPr>
        <w:t xml:space="preserve"> </w:t>
      </w:r>
    </w:p>
    <w:p w14:paraId="013F572F" w14:textId="18D2A9D6" w:rsidR="001113F7" w:rsidRPr="001113F7" w:rsidRDefault="008A4BA3" w:rsidP="001113F7">
      <w:pPr>
        <w:pStyle w:val="ListParagraph"/>
        <w:numPr>
          <w:ilvl w:val="3"/>
          <w:numId w:val="1"/>
        </w:numPr>
        <w:tabs>
          <w:tab w:val="clear" w:pos="2880"/>
        </w:tabs>
        <w:spacing w:line="276" w:lineRule="auto"/>
        <w:ind w:left="720" w:hanging="720"/>
        <w:contextualSpacing w:val="0"/>
        <w:rPr>
          <w:rFonts w:cstheme="minorHAnsi"/>
          <w:b/>
          <w:bCs/>
          <w:szCs w:val="21"/>
        </w:rPr>
      </w:pPr>
      <w:r>
        <w:rPr>
          <w:rFonts w:cstheme="minorHAnsi"/>
          <w:szCs w:val="21"/>
        </w:rPr>
        <w:t xml:space="preserve">Except as amended by the conditions that </w:t>
      </w:r>
      <w:proofErr w:type="gramStart"/>
      <w:r>
        <w:rPr>
          <w:rFonts w:cstheme="minorHAnsi"/>
          <w:szCs w:val="21"/>
        </w:rPr>
        <w:t>follow</w:t>
      </w:r>
      <w:r w:rsidR="009758D4">
        <w:rPr>
          <w:rFonts w:cstheme="minorHAnsi"/>
          <w:szCs w:val="21"/>
        </w:rPr>
        <w:t>,</w:t>
      </w:r>
      <w:r>
        <w:rPr>
          <w:rFonts w:cstheme="minorHAnsi"/>
          <w:szCs w:val="21"/>
        </w:rPr>
        <w:t xml:space="preserve">  t</w:t>
      </w:r>
      <w:r w:rsidR="001F65AD" w:rsidRPr="00516994">
        <w:rPr>
          <w:rFonts w:cstheme="minorHAnsi"/>
          <w:szCs w:val="21"/>
        </w:rPr>
        <w:t>he</w:t>
      </w:r>
      <w:proofErr w:type="gramEnd"/>
      <w:r w:rsidR="001F65AD" w:rsidRPr="00516994">
        <w:rPr>
          <w:rFonts w:cstheme="minorHAnsi"/>
          <w:szCs w:val="21"/>
        </w:rPr>
        <w:t xml:space="preserve"> development shall proceed in </w:t>
      </w:r>
      <w:r w:rsidR="00F95AF5">
        <w:rPr>
          <w:rFonts w:cstheme="minorHAnsi"/>
          <w:szCs w:val="21"/>
        </w:rPr>
        <w:t xml:space="preserve">general </w:t>
      </w:r>
      <w:r w:rsidR="001F65AD" w:rsidRPr="00516994">
        <w:rPr>
          <w:rFonts w:cstheme="minorHAnsi"/>
          <w:szCs w:val="21"/>
        </w:rPr>
        <w:t>accordance with the information submitted with the application, including revisions and now all stamped RMA/2024/3209</w:t>
      </w:r>
      <w:r w:rsidR="001F65AD">
        <w:rPr>
          <w:rFonts w:cstheme="minorHAnsi"/>
          <w:szCs w:val="21"/>
        </w:rPr>
        <w:t>.</w:t>
      </w:r>
      <w:r w:rsidR="001113F7">
        <w:rPr>
          <w:rFonts w:cstheme="minorHAnsi"/>
          <w:szCs w:val="21"/>
        </w:rPr>
        <w:t xml:space="preserve"> The development </w:t>
      </w:r>
      <w:r w:rsidR="00BA6D9C">
        <w:rPr>
          <w:rFonts w:cstheme="minorHAnsi"/>
          <w:szCs w:val="21"/>
        </w:rPr>
        <w:t>must</w:t>
      </w:r>
      <w:r w:rsidR="001113F7">
        <w:rPr>
          <w:rFonts w:cstheme="minorHAnsi"/>
          <w:szCs w:val="21"/>
        </w:rPr>
        <w:t xml:space="preserve"> operate as follows:</w:t>
      </w:r>
      <w:r w:rsidR="00A96040">
        <w:rPr>
          <w:rFonts w:cstheme="minorHAnsi"/>
          <w:szCs w:val="21"/>
        </w:rPr>
        <w:t xml:space="preserve"> </w:t>
      </w:r>
    </w:p>
    <w:p w14:paraId="49F281E7" w14:textId="77777777" w:rsidR="001113F7" w:rsidRPr="001113F7" w:rsidRDefault="001113F7" w:rsidP="001113F7">
      <w:pPr>
        <w:pStyle w:val="ListParagraph"/>
        <w:spacing w:line="276" w:lineRule="auto"/>
        <w:contextualSpacing w:val="0"/>
        <w:rPr>
          <w:rFonts w:cstheme="minorHAnsi"/>
          <w:b/>
          <w:bCs/>
          <w:szCs w:val="21"/>
        </w:rPr>
      </w:pPr>
    </w:p>
    <w:p w14:paraId="0D821398" w14:textId="6DCB80D7" w:rsidR="001113F7" w:rsidRPr="001113F7" w:rsidRDefault="001113F7" w:rsidP="00C60CAE">
      <w:pPr>
        <w:pStyle w:val="ListParagraph"/>
        <w:numPr>
          <w:ilvl w:val="0"/>
          <w:numId w:val="8"/>
        </w:numPr>
        <w:spacing w:line="276" w:lineRule="auto"/>
        <w:contextualSpacing w:val="0"/>
        <w:rPr>
          <w:rFonts w:cstheme="minorHAnsi"/>
          <w:b/>
          <w:bCs/>
          <w:szCs w:val="21"/>
        </w:rPr>
      </w:pPr>
      <w:r>
        <w:rPr>
          <w:rFonts w:cstheme="minorHAnsi"/>
          <w:szCs w:val="21"/>
        </w:rPr>
        <w:t xml:space="preserve">The supermarket </w:t>
      </w:r>
      <w:r w:rsidR="00363156">
        <w:rPr>
          <w:rFonts w:cstheme="minorHAnsi"/>
          <w:szCs w:val="21"/>
        </w:rPr>
        <w:t xml:space="preserve">and non-supermarket </w:t>
      </w:r>
      <w:r w:rsidR="00C04269">
        <w:rPr>
          <w:rFonts w:cstheme="minorHAnsi"/>
          <w:szCs w:val="21"/>
        </w:rPr>
        <w:t>tenancies must</w:t>
      </w:r>
      <w:r w:rsidR="00400183">
        <w:rPr>
          <w:rFonts w:cstheme="minorHAnsi"/>
          <w:szCs w:val="21"/>
        </w:rPr>
        <w:t xml:space="preserve"> </w:t>
      </w:r>
      <w:r>
        <w:rPr>
          <w:rFonts w:cstheme="minorHAnsi"/>
          <w:szCs w:val="21"/>
        </w:rPr>
        <w:t>not</w:t>
      </w:r>
      <w:r w:rsidR="00F95AF5">
        <w:rPr>
          <w:rFonts w:cstheme="minorHAnsi"/>
          <w:szCs w:val="21"/>
        </w:rPr>
        <w:t xml:space="preserve"> be open to the public </w:t>
      </w:r>
      <w:r>
        <w:rPr>
          <w:rFonts w:cstheme="minorHAnsi"/>
          <w:szCs w:val="21"/>
        </w:rPr>
        <w:t>within the hours of 2200 – 0700. This condition does not apply to staff being on the site</w:t>
      </w:r>
      <w:r w:rsidR="00363156">
        <w:rPr>
          <w:rFonts w:cstheme="minorHAnsi"/>
          <w:szCs w:val="21"/>
        </w:rPr>
        <w:t>, gymnasiums, or healthcare activities</w:t>
      </w:r>
      <w:r>
        <w:rPr>
          <w:rFonts w:cstheme="minorHAnsi"/>
          <w:szCs w:val="21"/>
        </w:rPr>
        <w:t>.</w:t>
      </w:r>
    </w:p>
    <w:p w14:paraId="6048D60B" w14:textId="77777777" w:rsidR="001113F7" w:rsidRPr="001113F7" w:rsidRDefault="001113F7" w:rsidP="001113F7">
      <w:pPr>
        <w:pStyle w:val="ListParagraph"/>
        <w:spacing w:line="276" w:lineRule="auto"/>
        <w:ind w:left="1080"/>
        <w:contextualSpacing w:val="0"/>
        <w:rPr>
          <w:rFonts w:cstheme="minorHAnsi"/>
          <w:b/>
          <w:bCs/>
          <w:szCs w:val="21"/>
        </w:rPr>
      </w:pPr>
    </w:p>
    <w:p w14:paraId="7A21666B" w14:textId="4FD96927" w:rsidR="001113F7" w:rsidRDefault="001113F7" w:rsidP="00C60CAE">
      <w:pPr>
        <w:pStyle w:val="Numberlist"/>
        <w:numPr>
          <w:ilvl w:val="0"/>
          <w:numId w:val="8"/>
        </w:numPr>
        <w:spacing w:line="276" w:lineRule="auto"/>
        <w:jc w:val="both"/>
        <w:rPr>
          <w:rFonts w:cstheme="minorHAnsi"/>
          <w:sz w:val="21"/>
          <w:szCs w:val="21"/>
        </w:rPr>
      </w:pPr>
      <w:r w:rsidRPr="001113F7">
        <w:rPr>
          <w:rFonts w:cstheme="minorHAnsi"/>
          <w:sz w:val="21"/>
          <w:szCs w:val="21"/>
        </w:rPr>
        <w:t xml:space="preserve">The outdoor area marked as ‘Village Green’ on the </w:t>
      </w:r>
      <w:r w:rsidR="00187BC9">
        <w:rPr>
          <w:rFonts w:cstheme="minorHAnsi"/>
          <w:sz w:val="21"/>
          <w:szCs w:val="21"/>
        </w:rPr>
        <w:t>L</w:t>
      </w:r>
      <w:r w:rsidRPr="001113F7">
        <w:rPr>
          <w:rFonts w:cstheme="minorHAnsi"/>
          <w:sz w:val="21"/>
          <w:szCs w:val="21"/>
        </w:rPr>
        <w:t xml:space="preserve">andscape </w:t>
      </w:r>
      <w:r w:rsidR="00187BC9">
        <w:rPr>
          <w:rFonts w:cstheme="minorHAnsi"/>
          <w:sz w:val="21"/>
          <w:szCs w:val="21"/>
        </w:rPr>
        <w:t>P</w:t>
      </w:r>
      <w:r w:rsidRPr="001113F7">
        <w:rPr>
          <w:rFonts w:cstheme="minorHAnsi"/>
          <w:sz w:val="21"/>
          <w:szCs w:val="21"/>
        </w:rPr>
        <w:t xml:space="preserve">lan included in Condition 1 </w:t>
      </w:r>
      <w:r w:rsidR="00BA6D9C">
        <w:rPr>
          <w:rFonts w:cstheme="minorHAnsi"/>
          <w:sz w:val="21"/>
          <w:szCs w:val="21"/>
        </w:rPr>
        <w:t>must</w:t>
      </w:r>
      <w:r w:rsidRPr="001113F7">
        <w:rPr>
          <w:rFonts w:cstheme="minorHAnsi"/>
          <w:sz w:val="21"/>
          <w:szCs w:val="21"/>
        </w:rPr>
        <w:t xml:space="preserve"> not be used for outdoor dining</w:t>
      </w:r>
      <w:r w:rsidR="00383939">
        <w:rPr>
          <w:rFonts w:cstheme="minorHAnsi"/>
          <w:sz w:val="21"/>
          <w:szCs w:val="21"/>
        </w:rPr>
        <w:t xml:space="preserve"> </w:t>
      </w:r>
      <w:r w:rsidRPr="001113F7">
        <w:rPr>
          <w:rFonts w:cstheme="minorHAnsi"/>
          <w:sz w:val="21"/>
          <w:szCs w:val="21"/>
        </w:rPr>
        <w:t>or the consumption of alc</w:t>
      </w:r>
      <w:r w:rsidR="00994053">
        <w:rPr>
          <w:rFonts w:cstheme="minorHAnsi"/>
          <w:sz w:val="21"/>
          <w:szCs w:val="21"/>
        </w:rPr>
        <w:t>o</w:t>
      </w:r>
      <w:r w:rsidRPr="001113F7">
        <w:rPr>
          <w:rFonts w:cstheme="minorHAnsi"/>
          <w:sz w:val="21"/>
          <w:szCs w:val="21"/>
        </w:rPr>
        <w:t>hol between the hours of 2200 – 0700.</w:t>
      </w:r>
    </w:p>
    <w:p w14:paraId="6E62FD98" w14:textId="77777777" w:rsidR="001113F7" w:rsidRDefault="001113F7" w:rsidP="001113F7">
      <w:pPr>
        <w:pStyle w:val="ListParagraph"/>
        <w:rPr>
          <w:rFonts w:cstheme="minorHAnsi"/>
          <w:szCs w:val="21"/>
        </w:rPr>
      </w:pPr>
    </w:p>
    <w:p w14:paraId="14FBD42C" w14:textId="74AA2DD8" w:rsidR="001113F7" w:rsidRDefault="001113F7" w:rsidP="00C60CAE">
      <w:pPr>
        <w:pStyle w:val="Numberlist"/>
        <w:numPr>
          <w:ilvl w:val="0"/>
          <w:numId w:val="8"/>
        </w:numPr>
        <w:spacing w:line="276" w:lineRule="auto"/>
        <w:jc w:val="both"/>
        <w:rPr>
          <w:rFonts w:cstheme="minorHAnsi"/>
          <w:sz w:val="21"/>
          <w:szCs w:val="21"/>
        </w:rPr>
      </w:pPr>
      <w:r w:rsidRPr="001113F7">
        <w:rPr>
          <w:rFonts w:cstheme="minorHAnsi"/>
          <w:sz w:val="21"/>
          <w:szCs w:val="21"/>
        </w:rPr>
        <w:t>There must be no sale of alcohol from any commercial activity on the site between the hours of 2200 – 0700.</w:t>
      </w:r>
    </w:p>
    <w:p w14:paraId="1C076112" w14:textId="77777777" w:rsidR="001113F7" w:rsidRDefault="001113F7" w:rsidP="001113F7">
      <w:pPr>
        <w:pStyle w:val="ListParagraph"/>
        <w:rPr>
          <w:szCs w:val="21"/>
        </w:rPr>
      </w:pPr>
    </w:p>
    <w:p w14:paraId="76A4BA21" w14:textId="74434BCF" w:rsidR="001113F7" w:rsidRPr="001113F7" w:rsidRDefault="001113F7" w:rsidP="00C60CAE">
      <w:pPr>
        <w:pStyle w:val="Numberlist"/>
        <w:numPr>
          <w:ilvl w:val="0"/>
          <w:numId w:val="8"/>
        </w:numPr>
        <w:spacing w:line="276" w:lineRule="auto"/>
        <w:jc w:val="both"/>
        <w:rPr>
          <w:rFonts w:cstheme="minorHAnsi"/>
          <w:sz w:val="21"/>
          <w:szCs w:val="21"/>
        </w:rPr>
      </w:pPr>
      <w:r w:rsidRPr="001113F7">
        <w:rPr>
          <w:sz w:val="21"/>
          <w:szCs w:val="21"/>
        </w:rPr>
        <w:t xml:space="preserve">Prior to commencing operations, any proposed future activities in the non-supermarket tenancies that seek to operate between 2200 - 0700 </w:t>
      </w:r>
      <w:r w:rsidR="00BA6D9C">
        <w:rPr>
          <w:sz w:val="21"/>
          <w:szCs w:val="21"/>
        </w:rPr>
        <w:t>must</w:t>
      </w:r>
      <w:r w:rsidRPr="001113F7">
        <w:rPr>
          <w:sz w:val="21"/>
          <w:szCs w:val="21"/>
        </w:rPr>
        <w:t xml:space="preserve"> either obtain a Certificate of Compliance confirming compliance with the relevant District Plan night-time noise standards, or </w:t>
      </w:r>
      <w:r w:rsidR="00BA6D9C">
        <w:rPr>
          <w:sz w:val="21"/>
          <w:szCs w:val="21"/>
        </w:rPr>
        <w:t>must</w:t>
      </w:r>
      <w:r w:rsidRPr="001113F7">
        <w:rPr>
          <w:sz w:val="21"/>
          <w:szCs w:val="21"/>
        </w:rPr>
        <w:t xml:space="preserve"> obtain a resource co</w:t>
      </w:r>
      <w:r w:rsidR="00387203">
        <w:rPr>
          <w:sz w:val="21"/>
          <w:szCs w:val="21"/>
        </w:rPr>
        <w:t>ns</w:t>
      </w:r>
      <w:r w:rsidRPr="001113F7">
        <w:rPr>
          <w:sz w:val="21"/>
          <w:szCs w:val="21"/>
        </w:rPr>
        <w:t xml:space="preserve">ent to demonstrate that effects of non-compliance </w:t>
      </w:r>
      <w:r w:rsidR="00000608">
        <w:rPr>
          <w:sz w:val="21"/>
          <w:szCs w:val="21"/>
        </w:rPr>
        <w:t>can</w:t>
      </w:r>
      <w:r w:rsidRPr="001113F7">
        <w:rPr>
          <w:sz w:val="21"/>
          <w:szCs w:val="21"/>
        </w:rPr>
        <w:t xml:space="preserve"> be effectively managed. </w:t>
      </w:r>
    </w:p>
    <w:p w14:paraId="28857907" w14:textId="77777777" w:rsidR="001113F7" w:rsidRDefault="001113F7" w:rsidP="001113F7">
      <w:pPr>
        <w:pStyle w:val="ListParagraph"/>
        <w:rPr>
          <w:rFonts w:cstheme="minorHAnsi"/>
          <w:szCs w:val="21"/>
        </w:rPr>
      </w:pPr>
    </w:p>
    <w:p w14:paraId="0DDAE5A3" w14:textId="038D008F" w:rsidR="00D670A4" w:rsidRPr="00D670A4" w:rsidRDefault="00D670A4" w:rsidP="00C60CAE">
      <w:pPr>
        <w:pStyle w:val="Numberlist"/>
        <w:numPr>
          <w:ilvl w:val="0"/>
          <w:numId w:val="8"/>
        </w:numPr>
        <w:jc w:val="both"/>
        <w:rPr>
          <w:rFonts w:cstheme="minorHAnsi"/>
          <w:sz w:val="21"/>
          <w:szCs w:val="21"/>
        </w:rPr>
      </w:pPr>
      <w:r w:rsidRPr="00D670A4">
        <w:rPr>
          <w:rFonts w:cstheme="minorHAnsi"/>
          <w:sz w:val="21"/>
          <w:szCs w:val="21"/>
          <w:lang w:val="en-AU"/>
        </w:rPr>
        <w:t xml:space="preserve">Apart from the supermarket, </w:t>
      </w:r>
      <w:r w:rsidR="00986484">
        <w:rPr>
          <w:rFonts w:cstheme="minorHAnsi"/>
          <w:sz w:val="21"/>
          <w:szCs w:val="21"/>
          <w:lang w:val="en-AU"/>
        </w:rPr>
        <w:t>there must not be any</w:t>
      </w:r>
      <w:r w:rsidR="00A93749">
        <w:rPr>
          <w:rFonts w:cstheme="minorHAnsi"/>
          <w:sz w:val="21"/>
          <w:szCs w:val="21"/>
          <w:lang w:val="en-AU"/>
        </w:rPr>
        <w:t xml:space="preserve"> </w:t>
      </w:r>
      <w:r w:rsidRPr="00D670A4">
        <w:rPr>
          <w:rFonts w:cstheme="minorHAnsi"/>
          <w:sz w:val="21"/>
          <w:szCs w:val="21"/>
          <w:lang w:val="en-AU"/>
        </w:rPr>
        <w:t xml:space="preserve"> individual retail or office tenanc</w:t>
      </w:r>
      <w:r w:rsidR="00986484">
        <w:rPr>
          <w:rFonts w:cstheme="minorHAnsi"/>
          <w:sz w:val="21"/>
          <w:szCs w:val="21"/>
          <w:lang w:val="en-AU"/>
        </w:rPr>
        <w:t>y</w:t>
      </w:r>
      <w:r w:rsidR="00A93749">
        <w:rPr>
          <w:rFonts w:cstheme="minorHAnsi"/>
          <w:sz w:val="21"/>
          <w:szCs w:val="21"/>
          <w:lang w:val="en-AU"/>
        </w:rPr>
        <w:t xml:space="preserve"> </w:t>
      </w:r>
      <w:r w:rsidRPr="00D670A4">
        <w:rPr>
          <w:rFonts w:cstheme="minorHAnsi"/>
          <w:sz w:val="21"/>
          <w:szCs w:val="21"/>
          <w:lang w:val="en-AU"/>
        </w:rPr>
        <w:t xml:space="preserve"> </w:t>
      </w:r>
      <w:r w:rsidR="00986484">
        <w:rPr>
          <w:rFonts w:cstheme="minorHAnsi"/>
          <w:sz w:val="21"/>
          <w:szCs w:val="21"/>
          <w:lang w:val="en-AU"/>
        </w:rPr>
        <w:t xml:space="preserve">of </w:t>
      </w:r>
      <w:r w:rsidRPr="00D670A4">
        <w:rPr>
          <w:rFonts w:cstheme="minorHAnsi"/>
          <w:sz w:val="21"/>
          <w:szCs w:val="21"/>
          <w:lang w:val="en-AU"/>
        </w:rPr>
        <w:t>more than 450m</w:t>
      </w:r>
      <w:r w:rsidRPr="00D670A4">
        <w:rPr>
          <w:rFonts w:cstheme="minorHAnsi"/>
          <w:sz w:val="21"/>
          <w:szCs w:val="21"/>
          <w:vertAlign w:val="superscript"/>
          <w:lang w:val="en-AU"/>
        </w:rPr>
        <w:t>2</w:t>
      </w:r>
      <w:r w:rsidRPr="00D670A4">
        <w:rPr>
          <w:rFonts w:cstheme="minorHAnsi"/>
          <w:sz w:val="21"/>
          <w:szCs w:val="21"/>
          <w:lang w:val="en-AU"/>
        </w:rPr>
        <w:t xml:space="preserve"> G</w:t>
      </w:r>
      <w:r w:rsidR="00986484">
        <w:rPr>
          <w:rFonts w:cstheme="minorHAnsi"/>
          <w:sz w:val="21"/>
          <w:szCs w:val="21"/>
          <w:lang w:val="en-AU"/>
        </w:rPr>
        <w:t xml:space="preserve">ross </w:t>
      </w:r>
      <w:r w:rsidRPr="00D670A4">
        <w:rPr>
          <w:rFonts w:cstheme="minorHAnsi"/>
          <w:sz w:val="21"/>
          <w:szCs w:val="21"/>
          <w:lang w:val="en-AU"/>
        </w:rPr>
        <w:t>F</w:t>
      </w:r>
      <w:r w:rsidR="00986484">
        <w:rPr>
          <w:rFonts w:cstheme="minorHAnsi"/>
          <w:sz w:val="21"/>
          <w:szCs w:val="21"/>
          <w:lang w:val="en-AU"/>
        </w:rPr>
        <w:t xml:space="preserve">loor </w:t>
      </w:r>
      <w:r w:rsidRPr="00D670A4">
        <w:rPr>
          <w:rFonts w:cstheme="minorHAnsi"/>
          <w:sz w:val="21"/>
          <w:szCs w:val="21"/>
          <w:lang w:val="en-AU"/>
        </w:rPr>
        <w:t>A</w:t>
      </w:r>
      <w:r w:rsidR="00986484">
        <w:rPr>
          <w:rFonts w:cstheme="minorHAnsi"/>
          <w:sz w:val="21"/>
          <w:szCs w:val="21"/>
          <w:lang w:val="en-AU"/>
        </w:rPr>
        <w:t>rea</w:t>
      </w:r>
      <w:r w:rsidR="00A93749">
        <w:rPr>
          <w:rFonts w:cstheme="minorHAnsi"/>
          <w:sz w:val="21"/>
          <w:szCs w:val="21"/>
          <w:lang w:val="en-AU"/>
        </w:rPr>
        <w:t xml:space="preserve"> (</w:t>
      </w:r>
      <w:r w:rsidR="006D3471">
        <w:rPr>
          <w:rFonts w:cstheme="minorHAnsi"/>
          <w:sz w:val="21"/>
          <w:szCs w:val="21"/>
          <w:lang w:val="en-AU"/>
        </w:rPr>
        <w:t>as defined by the Dist</w:t>
      </w:r>
      <w:r w:rsidR="00C04269">
        <w:rPr>
          <w:rFonts w:cstheme="minorHAnsi"/>
          <w:sz w:val="21"/>
          <w:szCs w:val="21"/>
          <w:lang w:val="en-AU"/>
        </w:rPr>
        <w:t>rict</w:t>
      </w:r>
      <w:r w:rsidR="006D3471">
        <w:rPr>
          <w:rFonts w:cstheme="minorHAnsi"/>
          <w:sz w:val="21"/>
          <w:szCs w:val="21"/>
          <w:lang w:val="en-AU"/>
        </w:rPr>
        <w:t xml:space="preserve"> Plan at the date of this consent</w:t>
      </w:r>
      <w:r w:rsidR="00A93749">
        <w:rPr>
          <w:rFonts w:cstheme="minorHAnsi"/>
          <w:sz w:val="21"/>
          <w:szCs w:val="21"/>
          <w:lang w:val="en-AU"/>
        </w:rPr>
        <w:t>)</w:t>
      </w:r>
      <w:r w:rsidRPr="00D670A4">
        <w:rPr>
          <w:rFonts w:cstheme="minorHAnsi"/>
          <w:sz w:val="21"/>
          <w:szCs w:val="21"/>
          <w:lang w:val="en-AU"/>
        </w:rPr>
        <w:t>.</w:t>
      </w:r>
      <w:r>
        <w:rPr>
          <w:rFonts w:cstheme="minorHAnsi"/>
          <w:sz w:val="21"/>
          <w:szCs w:val="21"/>
          <w:lang w:val="en-AU"/>
        </w:rPr>
        <w:t xml:space="preserve"> This condition does n</w:t>
      </w:r>
      <w:r w:rsidR="00994053">
        <w:rPr>
          <w:rFonts w:cstheme="minorHAnsi"/>
          <w:sz w:val="21"/>
          <w:szCs w:val="21"/>
          <w:lang w:val="en-AU"/>
        </w:rPr>
        <w:t>ot</w:t>
      </w:r>
      <w:r>
        <w:rPr>
          <w:rFonts w:cstheme="minorHAnsi"/>
          <w:sz w:val="21"/>
          <w:szCs w:val="21"/>
          <w:lang w:val="en-AU"/>
        </w:rPr>
        <w:t xml:space="preserve"> apply to recreation, health, preschool, or community activities.</w:t>
      </w:r>
    </w:p>
    <w:p w14:paraId="21A868D8" w14:textId="77777777" w:rsidR="00D670A4" w:rsidRPr="00D670A4" w:rsidRDefault="00D670A4" w:rsidP="00D670A4">
      <w:pPr>
        <w:pStyle w:val="ListParagraph"/>
        <w:rPr>
          <w:rFonts w:cstheme="minorHAnsi"/>
          <w:szCs w:val="21"/>
        </w:rPr>
      </w:pPr>
    </w:p>
    <w:p w14:paraId="77F6F371" w14:textId="3C27163A" w:rsidR="001113F7" w:rsidRPr="00C04269" w:rsidRDefault="001113F7" w:rsidP="00C60CAE">
      <w:pPr>
        <w:pStyle w:val="Numberlist"/>
        <w:numPr>
          <w:ilvl w:val="0"/>
          <w:numId w:val="8"/>
        </w:numPr>
        <w:jc w:val="both"/>
        <w:rPr>
          <w:rFonts w:cstheme="minorHAnsi"/>
          <w:sz w:val="21"/>
          <w:szCs w:val="21"/>
        </w:rPr>
      </w:pPr>
      <w:r w:rsidRPr="00C04269">
        <w:rPr>
          <w:rFonts w:cstheme="minorHAnsi"/>
          <w:sz w:val="21"/>
          <w:szCs w:val="21"/>
        </w:rPr>
        <w:t xml:space="preserve">There </w:t>
      </w:r>
      <w:r w:rsidR="00BA6D9C" w:rsidRPr="00C04269">
        <w:rPr>
          <w:rFonts w:cstheme="minorHAnsi"/>
          <w:sz w:val="21"/>
          <w:szCs w:val="21"/>
        </w:rPr>
        <w:t>must</w:t>
      </w:r>
      <w:r w:rsidRPr="00C04269">
        <w:rPr>
          <w:rFonts w:cstheme="minorHAnsi"/>
          <w:sz w:val="21"/>
          <w:szCs w:val="21"/>
        </w:rPr>
        <w:t xml:space="preserve"> be no external digital signage displayed on the site. </w:t>
      </w:r>
    </w:p>
    <w:p w14:paraId="1FDAA262" w14:textId="77777777" w:rsidR="001113F7" w:rsidRDefault="001113F7" w:rsidP="001113F7">
      <w:pPr>
        <w:pStyle w:val="Numberlist"/>
        <w:numPr>
          <w:ilvl w:val="0"/>
          <w:numId w:val="0"/>
        </w:numPr>
        <w:spacing w:line="276" w:lineRule="auto"/>
        <w:ind w:left="284" w:hanging="284"/>
        <w:jc w:val="both"/>
        <w:rPr>
          <w:rFonts w:cstheme="minorHAnsi"/>
          <w:b/>
          <w:bCs/>
          <w:color w:val="EE0000"/>
          <w:sz w:val="21"/>
          <w:szCs w:val="21"/>
          <w:u w:val="single"/>
        </w:rPr>
      </w:pPr>
    </w:p>
    <w:p w14:paraId="131ACE76" w14:textId="5BD229CF" w:rsidR="001113F7" w:rsidRPr="00A27AE6" w:rsidRDefault="00AF65B1" w:rsidP="001113F7">
      <w:pPr>
        <w:pStyle w:val="Numberlist"/>
        <w:numPr>
          <w:ilvl w:val="0"/>
          <w:numId w:val="0"/>
        </w:numPr>
        <w:spacing w:line="276" w:lineRule="auto"/>
        <w:ind w:left="284" w:hanging="284"/>
        <w:jc w:val="both"/>
        <w:rPr>
          <w:rFonts w:cstheme="minorHAnsi"/>
          <w:b/>
          <w:bCs/>
          <w:sz w:val="21"/>
          <w:szCs w:val="21"/>
        </w:rPr>
      </w:pPr>
      <w:r w:rsidRPr="00A27AE6">
        <w:rPr>
          <w:rFonts w:cstheme="minorHAnsi"/>
          <w:b/>
          <w:bCs/>
          <w:sz w:val="21"/>
          <w:szCs w:val="21"/>
        </w:rPr>
        <w:t xml:space="preserve">Pedestrian and cycle access to Purchas Street </w:t>
      </w:r>
    </w:p>
    <w:p w14:paraId="066F3B6B" w14:textId="77777777" w:rsidR="001113F7" w:rsidRPr="00352A31" w:rsidRDefault="001113F7" w:rsidP="001113F7">
      <w:pPr>
        <w:pStyle w:val="ListParagraph"/>
        <w:rPr>
          <w:rFonts w:cstheme="minorHAnsi"/>
          <w:color w:val="EE0000"/>
          <w:szCs w:val="21"/>
          <w:u w:val="single"/>
        </w:rPr>
      </w:pPr>
    </w:p>
    <w:p w14:paraId="0C13888B" w14:textId="54C04526" w:rsidR="00AF65B1" w:rsidRPr="00C04269" w:rsidRDefault="0029409E" w:rsidP="00AF073C">
      <w:pPr>
        <w:pStyle w:val="Numberlist"/>
        <w:ind w:left="709" w:hanging="709"/>
        <w:rPr>
          <w:sz w:val="21"/>
          <w:szCs w:val="21"/>
        </w:rPr>
      </w:pPr>
      <w:r w:rsidRPr="00C04269">
        <w:rPr>
          <w:sz w:val="21"/>
          <w:szCs w:val="21"/>
        </w:rPr>
        <w:t xml:space="preserve">The Consent Holder </w:t>
      </w:r>
      <w:r w:rsidR="00A93749" w:rsidRPr="00C04269">
        <w:rPr>
          <w:sz w:val="21"/>
          <w:szCs w:val="21"/>
        </w:rPr>
        <w:t>must</w:t>
      </w:r>
      <w:r w:rsidRPr="00C04269">
        <w:rPr>
          <w:sz w:val="21"/>
          <w:szCs w:val="21"/>
        </w:rPr>
        <w:t xml:space="preserve"> </w:t>
      </w:r>
      <w:r w:rsidR="00352A31" w:rsidRPr="00C04269">
        <w:rPr>
          <w:sz w:val="21"/>
          <w:szCs w:val="21"/>
        </w:rPr>
        <w:t xml:space="preserve">permit </w:t>
      </w:r>
      <w:r w:rsidR="00F34726" w:rsidRPr="00C04269">
        <w:rPr>
          <w:sz w:val="21"/>
          <w:szCs w:val="21"/>
        </w:rPr>
        <w:t>public</w:t>
      </w:r>
      <w:r w:rsidRPr="00C04269">
        <w:rPr>
          <w:sz w:val="21"/>
          <w:szCs w:val="21"/>
        </w:rPr>
        <w:t xml:space="preserve"> access to the site from Purchas Street</w:t>
      </w:r>
      <w:r w:rsidR="00C54C9A" w:rsidRPr="00C04269">
        <w:rPr>
          <w:sz w:val="21"/>
          <w:szCs w:val="21"/>
        </w:rPr>
        <w:t xml:space="preserve"> </w:t>
      </w:r>
      <w:r w:rsidRPr="00C04269">
        <w:rPr>
          <w:sz w:val="21"/>
          <w:szCs w:val="21"/>
        </w:rPr>
        <w:t xml:space="preserve">in </w:t>
      </w:r>
      <w:r w:rsidR="00AF65B1" w:rsidRPr="00C04269">
        <w:rPr>
          <w:sz w:val="21"/>
          <w:szCs w:val="21"/>
        </w:rPr>
        <w:t>the even</w:t>
      </w:r>
      <w:r w:rsidR="00352A31" w:rsidRPr="00C04269">
        <w:rPr>
          <w:sz w:val="21"/>
          <w:szCs w:val="21"/>
        </w:rPr>
        <w:t>t</w:t>
      </w:r>
      <w:r w:rsidR="00AF65B1" w:rsidRPr="00C04269">
        <w:rPr>
          <w:sz w:val="21"/>
          <w:szCs w:val="21"/>
        </w:rPr>
        <w:t xml:space="preserve"> that </w:t>
      </w:r>
      <w:r w:rsidR="00F34726" w:rsidRPr="00C04269">
        <w:rPr>
          <w:sz w:val="21"/>
          <w:szCs w:val="21"/>
        </w:rPr>
        <w:t>an</w:t>
      </w:r>
      <w:r w:rsidR="00AF65B1" w:rsidRPr="00C04269">
        <w:rPr>
          <w:sz w:val="21"/>
          <w:szCs w:val="21"/>
        </w:rPr>
        <w:t xml:space="preserve"> </w:t>
      </w:r>
      <w:r w:rsidR="00D67743" w:rsidRPr="00C04269">
        <w:rPr>
          <w:sz w:val="21"/>
          <w:szCs w:val="21"/>
        </w:rPr>
        <w:t xml:space="preserve">access route for pedestrians and cyclists is formed </w:t>
      </w:r>
      <w:r w:rsidR="00F566F8" w:rsidRPr="00C04269">
        <w:rPr>
          <w:sz w:val="21"/>
          <w:szCs w:val="21"/>
        </w:rPr>
        <w:t xml:space="preserve">by the neighbouring landowners </w:t>
      </w:r>
      <w:r w:rsidR="00F34726" w:rsidRPr="00C04269">
        <w:rPr>
          <w:sz w:val="21"/>
          <w:szCs w:val="21"/>
        </w:rPr>
        <w:t>that connects to the footpath at the south-eastern corner of the supermarket car park</w:t>
      </w:r>
      <w:r w:rsidRPr="00C04269">
        <w:rPr>
          <w:sz w:val="21"/>
          <w:szCs w:val="21"/>
        </w:rPr>
        <w:t>.</w:t>
      </w:r>
      <w:r w:rsidR="00D67743" w:rsidRPr="00C04269">
        <w:rPr>
          <w:sz w:val="21"/>
          <w:szCs w:val="21"/>
        </w:rPr>
        <w:t xml:space="preserve"> </w:t>
      </w:r>
    </w:p>
    <w:p w14:paraId="12A678C7" w14:textId="77777777" w:rsidR="00AF65B1" w:rsidRDefault="00AF65B1" w:rsidP="00AF65B1">
      <w:pPr>
        <w:pStyle w:val="Numberlist"/>
        <w:numPr>
          <w:ilvl w:val="0"/>
          <w:numId w:val="0"/>
        </w:numPr>
        <w:ind w:left="709"/>
      </w:pPr>
    </w:p>
    <w:p w14:paraId="3315E8F9" w14:textId="289AC1A4" w:rsidR="00AF65B1" w:rsidRDefault="00AF65B1" w:rsidP="0086420C">
      <w:pPr>
        <w:pStyle w:val="Numberlist"/>
        <w:keepNext/>
        <w:numPr>
          <w:ilvl w:val="0"/>
          <w:numId w:val="0"/>
        </w:numPr>
        <w:rPr>
          <w:rFonts w:cstheme="minorHAnsi"/>
          <w:b/>
          <w:bCs/>
          <w:sz w:val="21"/>
          <w:szCs w:val="21"/>
        </w:rPr>
      </w:pPr>
      <w:r w:rsidRPr="001113F7">
        <w:rPr>
          <w:rFonts w:cstheme="minorHAnsi"/>
          <w:b/>
          <w:bCs/>
          <w:sz w:val="21"/>
          <w:szCs w:val="21"/>
        </w:rPr>
        <w:lastRenderedPageBreak/>
        <w:t>Acoustic</w:t>
      </w:r>
    </w:p>
    <w:p w14:paraId="26BC9E3A" w14:textId="77777777" w:rsidR="00AF65B1" w:rsidRDefault="00AF65B1" w:rsidP="0086420C">
      <w:pPr>
        <w:pStyle w:val="Numberlist"/>
        <w:keepNext/>
        <w:numPr>
          <w:ilvl w:val="0"/>
          <w:numId w:val="0"/>
        </w:numPr>
        <w:ind w:left="709"/>
      </w:pPr>
    </w:p>
    <w:p w14:paraId="420244A4" w14:textId="1801571D" w:rsidR="009D52E6" w:rsidRPr="00C04269" w:rsidRDefault="009D52E6" w:rsidP="0086420C">
      <w:pPr>
        <w:pStyle w:val="Numberlist"/>
        <w:keepNext/>
        <w:ind w:left="709" w:hanging="709"/>
        <w:rPr>
          <w:sz w:val="21"/>
          <w:szCs w:val="21"/>
        </w:rPr>
      </w:pPr>
      <w:r w:rsidRPr="00C04269">
        <w:rPr>
          <w:sz w:val="21"/>
          <w:szCs w:val="21"/>
        </w:rPr>
        <w:t xml:space="preserve">For the acoustic conditions that follow all acoustic measurement and assessment must be </w:t>
      </w:r>
      <w:r w:rsidR="00A82A02" w:rsidRPr="00C04269">
        <w:rPr>
          <w:sz w:val="21"/>
          <w:szCs w:val="21"/>
        </w:rPr>
        <w:t>as specified in</w:t>
      </w:r>
      <w:r w:rsidRPr="00C04269">
        <w:rPr>
          <w:sz w:val="21"/>
          <w:szCs w:val="21"/>
        </w:rPr>
        <w:t xml:space="preserve"> the District Plan</w:t>
      </w:r>
      <w:r w:rsidR="00A82A02" w:rsidRPr="00C04269">
        <w:rPr>
          <w:sz w:val="21"/>
          <w:szCs w:val="21"/>
        </w:rPr>
        <w:t xml:space="preserve"> </w:t>
      </w:r>
      <w:r w:rsidR="00DA5AED" w:rsidRPr="00C04269">
        <w:rPr>
          <w:sz w:val="21"/>
          <w:szCs w:val="21"/>
        </w:rPr>
        <w:t>a</w:t>
      </w:r>
      <w:r w:rsidR="00A82A02" w:rsidRPr="00C04269">
        <w:rPr>
          <w:sz w:val="21"/>
          <w:szCs w:val="21"/>
          <w:lang w:eastAsia="en-NZ"/>
        </w:rPr>
        <w:t>s it was at [</w:t>
      </w:r>
      <w:r w:rsidR="00A82A02" w:rsidRPr="00C04269">
        <w:rPr>
          <w:sz w:val="21"/>
          <w:szCs w:val="21"/>
          <w:highlight w:val="yellow"/>
          <w:lang w:eastAsia="en-NZ"/>
        </w:rPr>
        <w:t>Date of Consent</w:t>
      </w:r>
      <w:r w:rsidR="00A82A02" w:rsidRPr="00C04269">
        <w:rPr>
          <w:sz w:val="21"/>
          <w:szCs w:val="21"/>
          <w:lang w:eastAsia="en-NZ"/>
        </w:rPr>
        <w:t>]</w:t>
      </w:r>
      <w:r w:rsidRPr="00C04269">
        <w:rPr>
          <w:sz w:val="21"/>
          <w:szCs w:val="21"/>
        </w:rPr>
        <w:t xml:space="preserve">. </w:t>
      </w:r>
    </w:p>
    <w:p w14:paraId="6817220B" w14:textId="77777777" w:rsidR="008D3C59" w:rsidRPr="0086420C" w:rsidRDefault="008D3C59" w:rsidP="000B7C04">
      <w:pPr>
        <w:pStyle w:val="Numberlist"/>
        <w:numPr>
          <w:ilvl w:val="0"/>
          <w:numId w:val="0"/>
        </w:numPr>
        <w:ind w:left="709"/>
        <w:rPr>
          <w:sz w:val="21"/>
          <w:szCs w:val="21"/>
        </w:rPr>
      </w:pPr>
    </w:p>
    <w:p w14:paraId="74473456" w14:textId="0F1AB67E" w:rsidR="001113F7" w:rsidRPr="00C04269" w:rsidRDefault="001113F7" w:rsidP="00CE5223">
      <w:pPr>
        <w:pStyle w:val="Numberlist"/>
        <w:ind w:left="709" w:hanging="709"/>
        <w:rPr>
          <w:sz w:val="21"/>
          <w:szCs w:val="21"/>
        </w:rPr>
      </w:pPr>
      <w:r w:rsidRPr="00C04269">
        <w:rPr>
          <w:sz w:val="21"/>
          <w:szCs w:val="21"/>
        </w:rPr>
        <w:t>Prior to operations commencing</w:t>
      </w:r>
      <w:r w:rsidR="005B3491" w:rsidRPr="00C04269">
        <w:rPr>
          <w:sz w:val="21"/>
          <w:szCs w:val="21"/>
        </w:rPr>
        <w:t>,</w:t>
      </w:r>
      <w:r w:rsidRPr="00C04269">
        <w:rPr>
          <w:sz w:val="21"/>
          <w:szCs w:val="21"/>
        </w:rPr>
        <w:t xml:space="preserve"> acoustic fencing must be installed along all</w:t>
      </w:r>
      <w:r w:rsidR="00DA5AED" w:rsidRPr="00C04269">
        <w:rPr>
          <w:sz w:val="21"/>
          <w:szCs w:val="21"/>
        </w:rPr>
        <w:t xml:space="preserve"> relevant</w:t>
      </w:r>
      <w:r w:rsidRPr="00C04269">
        <w:rPr>
          <w:sz w:val="21"/>
          <w:szCs w:val="21"/>
        </w:rPr>
        <w:t xml:space="preserve"> internal boundaries</w:t>
      </w:r>
      <w:r w:rsidR="00187BC9" w:rsidRPr="00C04269">
        <w:rPr>
          <w:sz w:val="21"/>
          <w:szCs w:val="21"/>
        </w:rPr>
        <w:t xml:space="preserve"> shown on the Landscape Plan in Condition 1</w:t>
      </w:r>
      <w:r w:rsidRPr="00C04269">
        <w:rPr>
          <w:sz w:val="21"/>
          <w:szCs w:val="21"/>
        </w:rPr>
        <w:t xml:space="preserve">. </w:t>
      </w:r>
      <w:r w:rsidR="00DA5AED" w:rsidRPr="00C04269">
        <w:rPr>
          <w:sz w:val="21"/>
          <w:szCs w:val="21"/>
        </w:rPr>
        <w:t>Acous</w:t>
      </w:r>
      <w:r w:rsidR="00C04269">
        <w:rPr>
          <w:sz w:val="21"/>
          <w:szCs w:val="21"/>
        </w:rPr>
        <w:t>tic</w:t>
      </w:r>
      <w:r w:rsidR="00DA5AED" w:rsidRPr="00C04269">
        <w:rPr>
          <w:sz w:val="21"/>
          <w:szCs w:val="21"/>
        </w:rPr>
        <w:t xml:space="preserve"> f</w:t>
      </w:r>
      <w:r w:rsidRPr="00C04269">
        <w:rPr>
          <w:sz w:val="21"/>
          <w:szCs w:val="21"/>
        </w:rPr>
        <w:t>encing must be constructed at the heights specified on the approved plans, be  continuous and maintained with no gaps or cracks, and have a minimum mass of 12kg/m</w:t>
      </w:r>
      <w:r w:rsidRPr="00C04269">
        <w:rPr>
          <w:sz w:val="21"/>
          <w:szCs w:val="21"/>
          <w:vertAlign w:val="superscript"/>
        </w:rPr>
        <w:t>2</w:t>
      </w:r>
      <w:r w:rsidRPr="00C04269">
        <w:rPr>
          <w:sz w:val="21"/>
          <w:szCs w:val="21"/>
        </w:rPr>
        <w:t xml:space="preserve">. </w:t>
      </w:r>
    </w:p>
    <w:p w14:paraId="6AAFB77C" w14:textId="77777777" w:rsidR="001113F7" w:rsidRPr="00C04269" w:rsidRDefault="001113F7" w:rsidP="001113F7">
      <w:pPr>
        <w:pStyle w:val="ListParagraph"/>
        <w:spacing w:line="276" w:lineRule="auto"/>
        <w:ind w:left="0"/>
        <w:rPr>
          <w:rFonts w:cstheme="minorHAnsi"/>
          <w:szCs w:val="21"/>
        </w:rPr>
      </w:pPr>
    </w:p>
    <w:p w14:paraId="721EEDC8" w14:textId="0E1AE9B5" w:rsidR="001113F7" w:rsidRPr="00C04269" w:rsidRDefault="001113F7" w:rsidP="001113F7">
      <w:pPr>
        <w:pStyle w:val="Numberlist"/>
        <w:spacing w:line="276" w:lineRule="auto"/>
        <w:ind w:left="720" w:hanging="720"/>
        <w:jc w:val="both"/>
        <w:rPr>
          <w:rFonts w:cstheme="minorHAnsi"/>
          <w:sz w:val="21"/>
          <w:szCs w:val="21"/>
        </w:rPr>
      </w:pPr>
      <w:r w:rsidRPr="00C04269">
        <w:rPr>
          <w:rFonts w:cstheme="minorHAnsi"/>
          <w:sz w:val="21"/>
          <w:szCs w:val="21"/>
        </w:rPr>
        <w:t xml:space="preserve">A design report confirming all mechanical plant systems (except for emergency back-up generators) have been designed to achieve 40dB LAeq at nearby sites containing residential activity at all times must be provided to Christchurch City Council by way of e-mail to </w:t>
      </w:r>
      <w:hyperlink r:id="rId11" w:history="1">
        <w:r w:rsidRPr="00C04269">
          <w:rPr>
            <w:rStyle w:val="Hyperlink"/>
            <w:rFonts w:cstheme="minorHAnsi"/>
            <w:sz w:val="21"/>
            <w:szCs w:val="21"/>
          </w:rPr>
          <w:t>rcmon@ccc.govt.nz</w:t>
        </w:r>
      </w:hyperlink>
      <w:r w:rsidRPr="00C04269">
        <w:rPr>
          <w:rFonts w:cstheme="minorHAnsi"/>
          <w:sz w:val="21"/>
          <w:szCs w:val="21"/>
        </w:rPr>
        <w:t xml:space="preserve"> no later than 10 working days prior to commissioning</w:t>
      </w:r>
      <w:r w:rsidR="00F24DA3" w:rsidRPr="00C04269">
        <w:rPr>
          <w:rFonts w:cstheme="minorHAnsi"/>
          <w:sz w:val="21"/>
          <w:szCs w:val="21"/>
        </w:rPr>
        <w:t xml:space="preserve"> of the systems</w:t>
      </w:r>
      <w:r w:rsidRPr="00C04269">
        <w:rPr>
          <w:rFonts w:cstheme="minorHAnsi"/>
          <w:sz w:val="21"/>
          <w:szCs w:val="21"/>
        </w:rPr>
        <w:t>.</w:t>
      </w:r>
    </w:p>
    <w:p w14:paraId="2794F46A" w14:textId="77777777" w:rsidR="001113F7" w:rsidRPr="00C04269" w:rsidRDefault="001113F7" w:rsidP="001113F7">
      <w:pPr>
        <w:pStyle w:val="ListParagraph"/>
        <w:spacing w:line="276" w:lineRule="auto"/>
        <w:ind w:left="0"/>
        <w:rPr>
          <w:rFonts w:cstheme="minorHAnsi"/>
          <w:szCs w:val="21"/>
        </w:rPr>
      </w:pPr>
    </w:p>
    <w:p w14:paraId="18714992" w14:textId="0ED7C9A8" w:rsidR="001113F7" w:rsidRPr="00C04269" w:rsidRDefault="00F24DA3" w:rsidP="001113F7">
      <w:pPr>
        <w:pStyle w:val="Numberlist"/>
        <w:spacing w:line="276" w:lineRule="auto"/>
        <w:ind w:left="709" w:hanging="709"/>
        <w:jc w:val="both"/>
        <w:rPr>
          <w:rFonts w:cstheme="minorHAnsi"/>
          <w:sz w:val="21"/>
          <w:szCs w:val="21"/>
        </w:rPr>
      </w:pPr>
      <w:r w:rsidRPr="00C04269">
        <w:rPr>
          <w:rFonts w:cstheme="minorHAnsi"/>
          <w:sz w:val="21"/>
          <w:szCs w:val="21"/>
        </w:rPr>
        <w:t>F</w:t>
      </w:r>
      <w:r w:rsidR="001113F7" w:rsidRPr="00C04269">
        <w:rPr>
          <w:rFonts w:cstheme="minorHAnsi"/>
          <w:sz w:val="21"/>
          <w:szCs w:val="21"/>
        </w:rPr>
        <w:t xml:space="preserve">orklifts or vehicles must </w:t>
      </w:r>
      <w:r w:rsidRPr="00C04269">
        <w:rPr>
          <w:rFonts w:cstheme="minorHAnsi"/>
          <w:sz w:val="21"/>
          <w:szCs w:val="21"/>
        </w:rPr>
        <w:t xml:space="preserve">not </w:t>
      </w:r>
      <w:r w:rsidR="001113F7" w:rsidRPr="00C04269">
        <w:rPr>
          <w:rFonts w:cstheme="minorHAnsi"/>
          <w:sz w:val="21"/>
          <w:szCs w:val="21"/>
        </w:rPr>
        <w:t>operate within the outdoor loading zone area between the hours of 2200 – 0700.</w:t>
      </w:r>
    </w:p>
    <w:p w14:paraId="4D202F52" w14:textId="77777777" w:rsidR="001113F7" w:rsidRPr="00C04269" w:rsidRDefault="001113F7" w:rsidP="001113F7">
      <w:pPr>
        <w:pStyle w:val="Numberlist"/>
        <w:numPr>
          <w:ilvl w:val="0"/>
          <w:numId w:val="0"/>
        </w:numPr>
        <w:spacing w:line="276" w:lineRule="auto"/>
        <w:jc w:val="both"/>
        <w:rPr>
          <w:rFonts w:cstheme="minorHAnsi"/>
          <w:sz w:val="21"/>
          <w:szCs w:val="21"/>
        </w:rPr>
      </w:pPr>
    </w:p>
    <w:p w14:paraId="66C428FD" w14:textId="77777777" w:rsidR="001113F7" w:rsidRPr="00C04269" w:rsidRDefault="001113F7" w:rsidP="001113F7">
      <w:pPr>
        <w:pStyle w:val="Numberlist"/>
        <w:spacing w:line="276" w:lineRule="auto"/>
        <w:ind w:left="0" w:firstLine="0"/>
        <w:jc w:val="both"/>
        <w:rPr>
          <w:rFonts w:cstheme="minorHAnsi"/>
          <w:sz w:val="21"/>
          <w:szCs w:val="21"/>
        </w:rPr>
      </w:pPr>
      <w:r w:rsidRPr="00C04269">
        <w:rPr>
          <w:rFonts w:cstheme="minorHAnsi"/>
          <w:sz w:val="21"/>
          <w:szCs w:val="21"/>
        </w:rPr>
        <w:t xml:space="preserve">Forklifts must be electric, and be fitted with non-tonal reversing alarms. </w:t>
      </w:r>
    </w:p>
    <w:p w14:paraId="0E6567B3" w14:textId="77777777" w:rsidR="001113F7" w:rsidRPr="00C04269" w:rsidRDefault="001113F7" w:rsidP="001113F7">
      <w:pPr>
        <w:pStyle w:val="ListParagraph"/>
        <w:spacing w:line="276" w:lineRule="auto"/>
        <w:ind w:left="0"/>
        <w:rPr>
          <w:rFonts w:cstheme="minorHAnsi"/>
          <w:szCs w:val="21"/>
        </w:rPr>
      </w:pPr>
    </w:p>
    <w:p w14:paraId="6348062E" w14:textId="075FE942" w:rsidR="001113F7" w:rsidRPr="00C04269" w:rsidRDefault="00746243" w:rsidP="001113F7">
      <w:pPr>
        <w:pStyle w:val="Numberlist"/>
        <w:spacing w:line="276" w:lineRule="auto"/>
        <w:ind w:left="709" w:hanging="709"/>
        <w:jc w:val="both"/>
        <w:rPr>
          <w:rFonts w:cstheme="minorHAnsi"/>
          <w:sz w:val="21"/>
          <w:szCs w:val="21"/>
        </w:rPr>
      </w:pPr>
      <w:r w:rsidRPr="00C04269">
        <w:rPr>
          <w:rFonts w:cstheme="minorHAnsi"/>
          <w:sz w:val="21"/>
          <w:szCs w:val="21"/>
        </w:rPr>
        <w:t>E</w:t>
      </w:r>
      <w:r w:rsidR="001113F7" w:rsidRPr="00C04269">
        <w:rPr>
          <w:rFonts w:cstheme="minorHAnsi"/>
          <w:sz w:val="21"/>
          <w:szCs w:val="21"/>
        </w:rPr>
        <w:t xml:space="preserve">mptying of bottles or removal of waste bins must </w:t>
      </w:r>
      <w:r w:rsidRPr="00C04269">
        <w:rPr>
          <w:rFonts w:cstheme="minorHAnsi"/>
          <w:sz w:val="21"/>
          <w:szCs w:val="21"/>
        </w:rPr>
        <w:t xml:space="preserve">not </w:t>
      </w:r>
      <w:r w:rsidR="001113F7" w:rsidRPr="00C04269">
        <w:rPr>
          <w:rFonts w:cstheme="minorHAnsi"/>
          <w:sz w:val="21"/>
          <w:szCs w:val="21"/>
        </w:rPr>
        <w:t>occur on site between the hours of 2200 – 0700.</w:t>
      </w:r>
    </w:p>
    <w:p w14:paraId="52B25886" w14:textId="77777777" w:rsidR="00383939" w:rsidRPr="00C04269" w:rsidRDefault="00383939" w:rsidP="00383939">
      <w:pPr>
        <w:pStyle w:val="ListParagraph"/>
        <w:rPr>
          <w:rFonts w:cstheme="minorHAnsi"/>
          <w:szCs w:val="21"/>
        </w:rPr>
      </w:pPr>
    </w:p>
    <w:p w14:paraId="3F7DA867" w14:textId="7CF629D4" w:rsidR="00383939" w:rsidRPr="00187BC9" w:rsidRDefault="00383939" w:rsidP="00383939">
      <w:pPr>
        <w:pStyle w:val="Numberlist"/>
        <w:ind w:left="709" w:hanging="709"/>
        <w:rPr>
          <w:sz w:val="21"/>
          <w:szCs w:val="21"/>
        </w:rPr>
      </w:pPr>
      <w:r w:rsidRPr="00C04269">
        <w:rPr>
          <w:sz w:val="21"/>
          <w:szCs w:val="21"/>
        </w:rPr>
        <w:t xml:space="preserve">In the outdoor area marked as ‘Village Green’ on the </w:t>
      </w:r>
      <w:r w:rsidR="00187BC9" w:rsidRPr="00C04269">
        <w:rPr>
          <w:sz w:val="21"/>
          <w:szCs w:val="21"/>
        </w:rPr>
        <w:t>L</w:t>
      </w:r>
      <w:r w:rsidRPr="00C04269">
        <w:rPr>
          <w:sz w:val="21"/>
          <w:szCs w:val="21"/>
        </w:rPr>
        <w:t xml:space="preserve">andscape </w:t>
      </w:r>
      <w:r w:rsidR="00187BC9" w:rsidRPr="00C04269">
        <w:rPr>
          <w:sz w:val="21"/>
          <w:szCs w:val="21"/>
        </w:rPr>
        <w:t>P</w:t>
      </w:r>
      <w:r w:rsidRPr="00C04269">
        <w:rPr>
          <w:sz w:val="21"/>
          <w:szCs w:val="21"/>
        </w:rPr>
        <w:t>lan included in Condition</w:t>
      </w:r>
      <w:r w:rsidR="00187BC9" w:rsidRPr="00C04269">
        <w:rPr>
          <w:sz w:val="21"/>
          <w:szCs w:val="21"/>
        </w:rPr>
        <w:t xml:space="preserve"> 1</w:t>
      </w:r>
      <w:r w:rsidRPr="00C04269">
        <w:rPr>
          <w:sz w:val="21"/>
          <w:szCs w:val="21"/>
        </w:rPr>
        <w:t xml:space="preserve">, there </w:t>
      </w:r>
      <w:r w:rsidR="00BA6D9C" w:rsidRPr="00C04269">
        <w:rPr>
          <w:sz w:val="21"/>
          <w:szCs w:val="21"/>
        </w:rPr>
        <w:t>must</w:t>
      </w:r>
      <w:r w:rsidRPr="00C04269">
        <w:rPr>
          <w:sz w:val="21"/>
          <w:szCs w:val="21"/>
        </w:rPr>
        <w:t xml:space="preserve"> be no outdoor</w:t>
      </w:r>
      <w:r w:rsidRPr="00187BC9">
        <w:rPr>
          <w:sz w:val="21"/>
          <w:szCs w:val="21"/>
        </w:rPr>
        <w:t xml:space="preserve"> music between the hours of 2200</w:t>
      </w:r>
      <w:r w:rsidR="00C04269">
        <w:rPr>
          <w:sz w:val="21"/>
          <w:szCs w:val="21"/>
        </w:rPr>
        <w:t xml:space="preserve"> – </w:t>
      </w:r>
      <w:r w:rsidRPr="00187BC9">
        <w:rPr>
          <w:sz w:val="21"/>
          <w:szCs w:val="21"/>
        </w:rPr>
        <w:t>0700.  Any amplified music played duri</w:t>
      </w:r>
      <w:r w:rsidR="00187BC9" w:rsidRPr="00187BC9">
        <w:rPr>
          <w:sz w:val="21"/>
          <w:szCs w:val="21"/>
        </w:rPr>
        <w:t>ng</w:t>
      </w:r>
      <w:r w:rsidRPr="00187BC9">
        <w:rPr>
          <w:sz w:val="21"/>
          <w:szCs w:val="21"/>
        </w:rPr>
        <w:t xml:space="preserve"> the daytime (0700</w:t>
      </w:r>
      <w:r w:rsidR="00C04269">
        <w:rPr>
          <w:sz w:val="21"/>
          <w:szCs w:val="21"/>
        </w:rPr>
        <w:t xml:space="preserve"> – </w:t>
      </w:r>
      <w:r w:rsidRPr="00187BC9">
        <w:rPr>
          <w:sz w:val="21"/>
          <w:szCs w:val="21"/>
        </w:rPr>
        <w:t xml:space="preserve">2200) </w:t>
      </w:r>
      <w:r w:rsidR="00BA6D9C">
        <w:rPr>
          <w:sz w:val="21"/>
          <w:szCs w:val="21"/>
        </w:rPr>
        <w:t>must</w:t>
      </w:r>
      <w:r w:rsidRPr="00187BC9">
        <w:rPr>
          <w:sz w:val="21"/>
          <w:szCs w:val="21"/>
        </w:rPr>
        <w:t xml:space="preserve"> be limited to a level of 75 dB LAeq at 1 metre from any speaker. </w:t>
      </w:r>
    </w:p>
    <w:p w14:paraId="7FD60E47" w14:textId="77777777" w:rsidR="00D670A4" w:rsidRDefault="00D670A4" w:rsidP="00D670A4">
      <w:pPr>
        <w:pStyle w:val="ListParagraph"/>
        <w:rPr>
          <w:rFonts w:cstheme="minorHAnsi"/>
          <w:szCs w:val="21"/>
        </w:rPr>
      </w:pPr>
    </w:p>
    <w:p w14:paraId="0588749E" w14:textId="77777777" w:rsidR="000E4A2E" w:rsidRPr="000E4A2E" w:rsidRDefault="00033F84" w:rsidP="000E4A2E">
      <w:pPr>
        <w:pStyle w:val="Numberlist"/>
        <w:spacing w:line="276" w:lineRule="auto"/>
        <w:ind w:left="709" w:hanging="709"/>
        <w:jc w:val="both"/>
        <w:rPr>
          <w:rFonts w:cstheme="minorHAnsi"/>
          <w:sz w:val="21"/>
          <w:szCs w:val="21"/>
        </w:rPr>
      </w:pPr>
      <w:r w:rsidRPr="000F1911">
        <w:rPr>
          <w:rFonts w:cstheme="minorHAnsi"/>
          <w:sz w:val="21"/>
          <w:szCs w:val="21"/>
        </w:rPr>
        <w:t xml:space="preserve">The </w:t>
      </w:r>
      <w:r w:rsidRPr="000E4A2E">
        <w:rPr>
          <w:rFonts w:cstheme="minorHAnsi"/>
          <w:sz w:val="21"/>
          <w:szCs w:val="21"/>
        </w:rPr>
        <w:t xml:space="preserve">activity </w:t>
      </w:r>
      <w:r w:rsidR="00BA6D9C" w:rsidRPr="000E4A2E">
        <w:rPr>
          <w:rFonts w:cstheme="minorHAnsi"/>
          <w:sz w:val="21"/>
          <w:szCs w:val="21"/>
        </w:rPr>
        <w:t>must</w:t>
      </w:r>
      <w:r w:rsidRPr="000E4A2E">
        <w:rPr>
          <w:rFonts w:cstheme="minorHAnsi"/>
          <w:sz w:val="21"/>
          <w:szCs w:val="21"/>
        </w:rPr>
        <w:t xml:space="preserve"> comply with the Christch</w:t>
      </w:r>
      <w:r w:rsidR="00383939" w:rsidRPr="000E4A2E">
        <w:rPr>
          <w:rFonts w:cstheme="minorHAnsi"/>
          <w:sz w:val="21"/>
          <w:szCs w:val="21"/>
        </w:rPr>
        <w:t>ur</w:t>
      </w:r>
      <w:r w:rsidRPr="000E4A2E">
        <w:rPr>
          <w:rFonts w:cstheme="minorHAnsi"/>
          <w:sz w:val="21"/>
          <w:szCs w:val="21"/>
        </w:rPr>
        <w:t>ch Dist</w:t>
      </w:r>
      <w:r w:rsidR="00187BC9" w:rsidRPr="000E4A2E">
        <w:rPr>
          <w:rFonts w:cstheme="minorHAnsi"/>
          <w:sz w:val="21"/>
          <w:szCs w:val="21"/>
        </w:rPr>
        <w:t>ri</w:t>
      </w:r>
      <w:r w:rsidRPr="000E4A2E">
        <w:rPr>
          <w:rFonts w:cstheme="minorHAnsi"/>
          <w:sz w:val="21"/>
          <w:szCs w:val="21"/>
        </w:rPr>
        <w:t xml:space="preserve">ct </w:t>
      </w:r>
      <w:r w:rsidR="000F1911" w:rsidRPr="000E4A2E">
        <w:rPr>
          <w:rFonts w:cstheme="minorHAnsi"/>
          <w:sz w:val="21"/>
          <w:szCs w:val="21"/>
        </w:rPr>
        <w:t>P</w:t>
      </w:r>
      <w:r w:rsidRPr="000E4A2E">
        <w:rPr>
          <w:rFonts w:cstheme="minorHAnsi"/>
          <w:sz w:val="21"/>
          <w:szCs w:val="21"/>
        </w:rPr>
        <w:t>lan noise limits</w:t>
      </w:r>
      <w:r w:rsidR="00126F8A" w:rsidRPr="000E4A2E">
        <w:rPr>
          <w:rFonts w:cstheme="minorHAnsi"/>
          <w:sz w:val="21"/>
          <w:szCs w:val="21"/>
        </w:rPr>
        <w:t xml:space="preserve"> at the issue of the decision</w:t>
      </w:r>
      <w:r w:rsidRPr="000E4A2E">
        <w:rPr>
          <w:rFonts w:cstheme="minorHAnsi"/>
          <w:sz w:val="21"/>
          <w:szCs w:val="21"/>
        </w:rPr>
        <w:t xml:space="preserve">, with </w:t>
      </w:r>
      <w:r w:rsidR="000F1911" w:rsidRPr="000E4A2E">
        <w:rPr>
          <w:rFonts w:cstheme="minorHAnsi"/>
          <w:sz w:val="21"/>
          <w:szCs w:val="21"/>
        </w:rPr>
        <w:t>the</w:t>
      </w:r>
      <w:r w:rsidRPr="000E4A2E">
        <w:rPr>
          <w:rFonts w:cstheme="minorHAnsi"/>
          <w:sz w:val="21"/>
          <w:szCs w:val="21"/>
        </w:rPr>
        <w:t xml:space="preserve"> exception of:</w:t>
      </w:r>
    </w:p>
    <w:p w14:paraId="5EEE8147" w14:textId="77777777" w:rsidR="000E4A2E" w:rsidRPr="000E4A2E" w:rsidRDefault="000E4A2E" w:rsidP="000E4A2E">
      <w:pPr>
        <w:rPr>
          <w:szCs w:val="21"/>
        </w:rPr>
      </w:pPr>
    </w:p>
    <w:p w14:paraId="49ACA363" w14:textId="77777777" w:rsidR="000E4A2E" w:rsidRPr="000E4A2E" w:rsidRDefault="00033F84" w:rsidP="000E4A2E">
      <w:pPr>
        <w:pStyle w:val="Numberlist"/>
        <w:numPr>
          <w:ilvl w:val="0"/>
          <w:numId w:val="37"/>
        </w:numPr>
        <w:spacing w:line="276" w:lineRule="auto"/>
        <w:jc w:val="both"/>
        <w:rPr>
          <w:rFonts w:cstheme="minorHAnsi"/>
          <w:sz w:val="21"/>
          <w:szCs w:val="21"/>
        </w:rPr>
      </w:pPr>
      <w:r w:rsidRPr="000E4A2E">
        <w:rPr>
          <w:sz w:val="21"/>
          <w:szCs w:val="21"/>
        </w:rPr>
        <w:t>Noise received at 479 and 483 Madras Street, where a daytime (0700</w:t>
      </w:r>
      <w:r w:rsidR="00C04269" w:rsidRPr="000E4A2E">
        <w:rPr>
          <w:sz w:val="21"/>
          <w:szCs w:val="21"/>
        </w:rPr>
        <w:t xml:space="preserve"> – </w:t>
      </w:r>
      <w:r w:rsidRPr="000E4A2E">
        <w:rPr>
          <w:sz w:val="21"/>
          <w:szCs w:val="21"/>
        </w:rPr>
        <w:t>2200 hours) noise limit of 51 dB LAeq appl</w:t>
      </w:r>
      <w:r w:rsidR="00746243" w:rsidRPr="000E4A2E">
        <w:rPr>
          <w:sz w:val="21"/>
          <w:szCs w:val="21"/>
        </w:rPr>
        <w:t>ies</w:t>
      </w:r>
      <w:r w:rsidRPr="000E4A2E">
        <w:rPr>
          <w:sz w:val="21"/>
          <w:szCs w:val="21"/>
        </w:rPr>
        <w:t>; and</w:t>
      </w:r>
      <w:r w:rsidR="00C04269" w:rsidRPr="000E4A2E">
        <w:rPr>
          <w:sz w:val="21"/>
          <w:szCs w:val="21"/>
        </w:rPr>
        <w:t xml:space="preserve"> </w:t>
      </w:r>
    </w:p>
    <w:p w14:paraId="73E90910" w14:textId="77777777" w:rsidR="000E4A2E" w:rsidRPr="000E4A2E" w:rsidRDefault="000E4A2E" w:rsidP="000E4A2E">
      <w:pPr>
        <w:pStyle w:val="Numberlist"/>
        <w:numPr>
          <w:ilvl w:val="0"/>
          <w:numId w:val="0"/>
        </w:numPr>
        <w:spacing w:line="276" w:lineRule="auto"/>
        <w:ind w:left="1069"/>
        <w:jc w:val="both"/>
        <w:rPr>
          <w:rFonts w:cstheme="minorHAnsi"/>
          <w:sz w:val="21"/>
          <w:szCs w:val="21"/>
        </w:rPr>
      </w:pPr>
    </w:p>
    <w:p w14:paraId="7745781C" w14:textId="55DC925A" w:rsidR="009D52E6" w:rsidRPr="003A12AE" w:rsidRDefault="000F1911" w:rsidP="003A12AE">
      <w:pPr>
        <w:pStyle w:val="Numberlist"/>
        <w:numPr>
          <w:ilvl w:val="0"/>
          <w:numId w:val="37"/>
        </w:numPr>
        <w:spacing w:line="276" w:lineRule="auto"/>
        <w:jc w:val="both"/>
        <w:rPr>
          <w:rFonts w:cstheme="minorHAnsi"/>
          <w:sz w:val="21"/>
          <w:szCs w:val="21"/>
        </w:rPr>
      </w:pPr>
      <w:r w:rsidRPr="000E4A2E">
        <w:rPr>
          <w:rFonts w:cstheme="minorHAnsi"/>
          <w:sz w:val="21"/>
          <w:szCs w:val="21"/>
        </w:rPr>
        <w:t>Noise received at ‘Lot 3’ 472 Madras Street, where a daytime (0700</w:t>
      </w:r>
      <w:r w:rsidR="00C04269" w:rsidRPr="000E4A2E">
        <w:rPr>
          <w:rFonts w:cstheme="minorHAnsi"/>
          <w:sz w:val="21"/>
          <w:szCs w:val="21"/>
        </w:rPr>
        <w:t xml:space="preserve"> </w:t>
      </w:r>
      <w:r w:rsidR="00C04269" w:rsidRPr="000E4A2E">
        <w:rPr>
          <w:sz w:val="21"/>
          <w:szCs w:val="21"/>
        </w:rPr>
        <w:t xml:space="preserve">– </w:t>
      </w:r>
      <w:r w:rsidRPr="000E4A2E">
        <w:rPr>
          <w:rFonts w:cstheme="minorHAnsi"/>
          <w:sz w:val="21"/>
          <w:szCs w:val="21"/>
        </w:rPr>
        <w:t>2200 hours) noise limit of 56 dB LAeq, and a night time noise limit of 47 dB LAeq and 70 dB Lamax appl</w:t>
      </w:r>
      <w:r w:rsidR="009D52E6" w:rsidRPr="000E4A2E">
        <w:rPr>
          <w:rFonts w:cstheme="minorHAnsi"/>
          <w:sz w:val="21"/>
          <w:szCs w:val="21"/>
        </w:rPr>
        <w:t xml:space="preserve">ies.  </w:t>
      </w:r>
    </w:p>
    <w:p w14:paraId="5EFF9C17" w14:textId="77777777" w:rsidR="00994053" w:rsidRPr="00187BC9" w:rsidRDefault="00994053" w:rsidP="00187BC9">
      <w:pPr>
        <w:rPr>
          <w:rFonts w:cstheme="minorHAnsi"/>
          <w:szCs w:val="21"/>
          <w:highlight w:val="yellow"/>
        </w:rPr>
      </w:pPr>
    </w:p>
    <w:p w14:paraId="335BACC4" w14:textId="4B20D791" w:rsidR="00994053" w:rsidRPr="00994053" w:rsidRDefault="00994053" w:rsidP="00994053">
      <w:pPr>
        <w:pStyle w:val="Numberlist"/>
        <w:spacing w:line="276" w:lineRule="auto"/>
        <w:ind w:left="709" w:hanging="709"/>
        <w:jc w:val="both"/>
        <w:rPr>
          <w:rFonts w:cstheme="minorHAnsi"/>
          <w:sz w:val="21"/>
          <w:szCs w:val="21"/>
        </w:rPr>
      </w:pPr>
      <w:r w:rsidRPr="00994053">
        <w:rPr>
          <w:rFonts w:cstheme="minorHAnsi"/>
          <w:sz w:val="21"/>
          <w:szCs w:val="21"/>
        </w:rPr>
        <w:t xml:space="preserve">Any tenancy occupied by a gymnasium is subject </w:t>
      </w:r>
      <w:r w:rsidR="00033F84">
        <w:rPr>
          <w:rFonts w:cstheme="minorHAnsi"/>
          <w:sz w:val="21"/>
          <w:szCs w:val="21"/>
        </w:rPr>
        <w:t>to</w:t>
      </w:r>
      <w:r w:rsidRPr="00994053">
        <w:rPr>
          <w:rFonts w:cstheme="minorHAnsi"/>
          <w:sz w:val="21"/>
          <w:szCs w:val="21"/>
        </w:rPr>
        <w:t xml:space="preserve"> the </w:t>
      </w:r>
      <w:r w:rsidR="00033F84">
        <w:rPr>
          <w:rFonts w:cstheme="minorHAnsi"/>
          <w:sz w:val="21"/>
          <w:szCs w:val="21"/>
        </w:rPr>
        <w:t>f</w:t>
      </w:r>
      <w:r w:rsidRPr="00994053">
        <w:rPr>
          <w:rFonts w:cstheme="minorHAnsi"/>
          <w:sz w:val="21"/>
          <w:szCs w:val="21"/>
        </w:rPr>
        <w:t>ollowing conditions:</w:t>
      </w:r>
    </w:p>
    <w:p w14:paraId="094A1507" w14:textId="77777777" w:rsidR="00994053" w:rsidRPr="00994053" w:rsidRDefault="00994053" w:rsidP="00994053">
      <w:pPr>
        <w:pStyle w:val="ListParagraph"/>
        <w:rPr>
          <w:rFonts w:cstheme="minorHAnsi"/>
          <w:szCs w:val="21"/>
        </w:rPr>
      </w:pPr>
    </w:p>
    <w:p w14:paraId="77F190BA" w14:textId="6D8312CE" w:rsidR="00994053" w:rsidRDefault="00994053" w:rsidP="00C60CAE">
      <w:pPr>
        <w:pStyle w:val="Numberlist"/>
        <w:numPr>
          <w:ilvl w:val="0"/>
          <w:numId w:val="9"/>
        </w:numPr>
        <w:spacing w:line="276" w:lineRule="auto"/>
        <w:jc w:val="both"/>
        <w:rPr>
          <w:rFonts w:cstheme="minorHAnsi"/>
          <w:sz w:val="21"/>
          <w:szCs w:val="21"/>
        </w:rPr>
      </w:pPr>
      <w:r w:rsidRPr="00994053">
        <w:rPr>
          <w:rFonts w:cstheme="minorHAnsi"/>
          <w:sz w:val="21"/>
          <w:szCs w:val="21"/>
        </w:rPr>
        <w:t>The gymnasium must not operate between the hours of 2200 – 0700 unless a sound lobby has been installed at the main entrance;</w:t>
      </w:r>
    </w:p>
    <w:p w14:paraId="1D41ECFD" w14:textId="77777777" w:rsidR="00994053" w:rsidRPr="00994053" w:rsidRDefault="00994053" w:rsidP="00994053">
      <w:pPr>
        <w:pStyle w:val="Numberlist"/>
        <w:numPr>
          <w:ilvl w:val="0"/>
          <w:numId w:val="0"/>
        </w:numPr>
        <w:spacing w:line="276" w:lineRule="auto"/>
        <w:ind w:left="1069"/>
        <w:jc w:val="both"/>
        <w:rPr>
          <w:rFonts w:cstheme="minorHAnsi"/>
          <w:sz w:val="21"/>
          <w:szCs w:val="21"/>
        </w:rPr>
      </w:pPr>
    </w:p>
    <w:p w14:paraId="2A04F6B0" w14:textId="3BE43DBC" w:rsidR="00994053" w:rsidRDefault="00994053" w:rsidP="00C60CAE">
      <w:pPr>
        <w:pStyle w:val="Numberlist"/>
        <w:numPr>
          <w:ilvl w:val="0"/>
          <w:numId w:val="9"/>
        </w:numPr>
        <w:spacing w:line="276" w:lineRule="auto"/>
        <w:jc w:val="both"/>
        <w:rPr>
          <w:rFonts w:cstheme="minorHAnsi"/>
          <w:sz w:val="21"/>
          <w:szCs w:val="21"/>
        </w:rPr>
      </w:pPr>
      <w:r w:rsidRPr="00994053">
        <w:rPr>
          <w:rFonts w:cstheme="minorHAnsi"/>
          <w:sz w:val="21"/>
          <w:szCs w:val="21"/>
        </w:rPr>
        <w:t>Between the hours of 2200</w:t>
      </w:r>
      <w:r w:rsidR="00C04269">
        <w:rPr>
          <w:rFonts w:cstheme="minorHAnsi"/>
          <w:sz w:val="21"/>
          <w:szCs w:val="21"/>
        </w:rPr>
        <w:t xml:space="preserve"> </w:t>
      </w:r>
      <w:r w:rsidR="00C04269">
        <w:rPr>
          <w:sz w:val="21"/>
          <w:szCs w:val="21"/>
        </w:rPr>
        <w:t xml:space="preserve">– </w:t>
      </w:r>
      <w:r w:rsidRPr="00994053">
        <w:rPr>
          <w:rFonts w:cstheme="minorHAnsi"/>
          <w:sz w:val="21"/>
          <w:szCs w:val="21"/>
        </w:rPr>
        <w:t>0700 all doors and windows must be closed except for the timely arrival and departure of users;</w:t>
      </w:r>
      <w:r w:rsidR="00C04269">
        <w:rPr>
          <w:rFonts w:cstheme="minorHAnsi"/>
          <w:sz w:val="21"/>
          <w:szCs w:val="21"/>
        </w:rPr>
        <w:t xml:space="preserve"> </w:t>
      </w:r>
    </w:p>
    <w:p w14:paraId="1B789887" w14:textId="77777777" w:rsidR="00994053" w:rsidRDefault="00994053" w:rsidP="00994053">
      <w:pPr>
        <w:pStyle w:val="ListParagraph"/>
        <w:rPr>
          <w:rFonts w:cstheme="minorHAnsi"/>
          <w:szCs w:val="21"/>
        </w:rPr>
      </w:pPr>
    </w:p>
    <w:p w14:paraId="003A2717" w14:textId="1DA7993E" w:rsidR="00994053" w:rsidRDefault="00994053" w:rsidP="00C60CAE">
      <w:pPr>
        <w:pStyle w:val="Numberlist"/>
        <w:numPr>
          <w:ilvl w:val="0"/>
          <w:numId w:val="9"/>
        </w:numPr>
        <w:spacing w:line="276" w:lineRule="auto"/>
        <w:jc w:val="both"/>
        <w:rPr>
          <w:rFonts w:cstheme="minorHAnsi"/>
          <w:sz w:val="21"/>
          <w:szCs w:val="21"/>
        </w:rPr>
      </w:pPr>
      <w:r w:rsidRPr="00994053">
        <w:rPr>
          <w:rFonts w:cstheme="minorHAnsi"/>
          <w:sz w:val="21"/>
          <w:szCs w:val="21"/>
        </w:rPr>
        <w:lastRenderedPageBreak/>
        <w:t>Between the hours of 2200</w:t>
      </w:r>
      <w:r w:rsidR="00C04269">
        <w:rPr>
          <w:rFonts w:cstheme="minorHAnsi"/>
          <w:sz w:val="21"/>
          <w:szCs w:val="21"/>
        </w:rPr>
        <w:t xml:space="preserve"> </w:t>
      </w:r>
      <w:r w:rsidR="00C04269">
        <w:rPr>
          <w:sz w:val="21"/>
          <w:szCs w:val="21"/>
        </w:rPr>
        <w:t xml:space="preserve">– </w:t>
      </w:r>
      <w:r w:rsidRPr="00994053">
        <w:rPr>
          <w:rFonts w:cstheme="minorHAnsi"/>
          <w:sz w:val="21"/>
          <w:szCs w:val="21"/>
        </w:rPr>
        <w:t>0700 any music must be limited to background levels with no significant bass component (for example, a maximum reverberant noise level in the order of 75 dB LAeq);</w:t>
      </w:r>
      <w:r w:rsidR="00C04269">
        <w:rPr>
          <w:rFonts w:cstheme="minorHAnsi"/>
          <w:sz w:val="21"/>
          <w:szCs w:val="21"/>
        </w:rPr>
        <w:t xml:space="preserve"> </w:t>
      </w:r>
    </w:p>
    <w:p w14:paraId="51FA448B" w14:textId="77777777" w:rsidR="00994053" w:rsidRDefault="00994053" w:rsidP="00994053">
      <w:pPr>
        <w:pStyle w:val="ListParagraph"/>
        <w:rPr>
          <w:rFonts w:cstheme="minorHAnsi"/>
          <w:szCs w:val="21"/>
        </w:rPr>
      </w:pPr>
    </w:p>
    <w:p w14:paraId="6D15D7C0" w14:textId="77777777" w:rsidR="00994053" w:rsidRDefault="00994053" w:rsidP="00C60CAE">
      <w:pPr>
        <w:pStyle w:val="Numberlist"/>
        <w:numPr>
          <w:ilvl w:val="0"/>
          <w:numId w:val="9"/>
        </w:numPr>
        <w:spacing w:line="276" w:lineRule="auto"/>
        <w:jc w:val="both"/>
        <w:rPr>
          <w:rFonts w:cstheme="minorHAnsi"/>
          <w:sz w:val="21"/>
          <w:szCs w:val="21"/>
        </w:rPr>
      </w:pPr>
      <w:r w:rsidRPr="00994053">
        <w:rPr>
          <w:rFonts w:cstheme="minorHAnsi"/>
          <w:sz w:val="21"/>
          <w:szCs w:val="21"/>
        </w:rPr>
        <w:t>All free-weights areas must have rubber matting or specialised impact absorbing flooring installed to minimise noise form dropped weights;</w:t>
      </w:r>
    </w:p>
    <w:p w14:paraId="7A02DCD4" w14:textId="77777777" w:rsidR="00994053" w:rsidRDefault="00994053" w:rsidP="00994053">
      <w:pPr>
        <w:pStyle w:val="ListParagraph"/>
        <w:rPr>
          <w:rFonts w:cstheme="minorHAnsi"/>
          <w:szCs w:val="21"/>
        </w:rPr>
      </w:pPr>
    </w:p>
    <w:p w14:paraId="22DB3316" w14:textId="1EEC2670" w:rsidR="001113F7" w:rsidRPr="00187BC9" w:rsidRDefault="00994053" w:rsidP="00C60CAE">
      <w:pPr>
        <w:pStyle w:val="Numberlist"/>
        <w:numPr>
          <w:ilvl w:val="0"/>
          <w:numId w:val="9"/>
        </w:numPr>
        <w:spacing w:line="276" w:lineRule="auto"/>
        <w:jc w:val="both"/>
        <w:rPr>
          <w:rFonts w:cstheme="minorHAnsi"/>
          <w:sz w:val="21"/>
          <w:szCs w:val="21"/>
        </w:rPr>
      </w:pPr>
      <w:r w:rsidRPr="00994053">
        <w:rPr>
          <w:rFonts w:cstheme="minorHAnsi"/>
          <w:sz w:val="21"/>
          <w:szCs w:val="21"/>
        </w:rPr>
        <w:t>Between the hours of 2200</w:t>
      </w:r>
      <w:r w:rsidR="00C04269">
        <w:rPr>
          <w:rFonts w:cstheme="minorHAnsi"/>
          <w:sz w:val="21"/>
          <w:szCs w:val="21"/>
        </w:rPr>
        <w:t xml:space="preserve"> </w:t>
      </w:r>
      <w:r w:rsidR="00C04269">
        <w:rPr>
          <w:sz w:val="21"/>
          <w:szCs w:val="21"/>
        </w:rPr>
        <w:t xml:space="preserve">– </w:t>
      </w:r>
      <w:r w:rsidRPr="00994053">
        <w:rPr>
          <w:rFonts w:cstheme="minorHAnsi"/>
          <w:sz w:val="21"/>
          <w:szCs w:val="21"/>
        </w:rPr>
        <w:t xml:space="preserve">0700 there </w:t>
      </w:r>
      <w:r w:rsidR="00BA6D9C">
        <w:rPr>
          <w:rFonts w:cstheme="minorHAnsi"/>
          <w:sz w:val="21"/>
          <w:szCs w:val="21"/>
        </w:rPr>
        <w:t>must</w:t>
      </w:r>
      <w:r w:rsidRPr="00994053">
        <w:rPr>
          <w:rFonts w:cstheme="minorHAnsi"/>
          <w:sz w:val="21"/>
          <w:szCs w:val="21"/>
        </w:rPr>
        <w:t xml:space="preserve"> be no outdoor recreational activity associated with the gymnasium.</w:t>
      </w:r>
    </w:p>
    <w:p w14:paraId="273045F0" w14:textId="648B4E6F" w:rsidR="001113F7" w:rsidRPr="00516994" w:rsidRDefault="00C04269" w:rsidP="001113F7">
      <w:pPr>
        <w:spacing w:line="276" w:lineRule="auto"/>
        <w:rPr>
          <w:rFonts w:cstheme="minorHAnsi"/>
          <w:szCs w:val="21"/>
        </w:rPr>
      </w:pPr>
      <w:r>
        <w:rPr>
          <w:rFonts w:cstheme="minorHAnsi"/>
          <w:szCs w:val="21"/>
        </w:rPr>
        <w:t xml:space="preserve"> </w:t>
      </w:r>
    </w:p>
    <w:p w14:paraId="01F7E1BB" w14:textId="3496FE6A" w:rsidR="001113F7" w:rsidRPr="00516994" w:rsidRDefault="001113F7" w:rsidP="001113F7">
      <w:pPr>
        <w:spacing w:line="276" w:lineRule="auto"/>
        <w:rPr>
          <w:rFonts w:cstheme="minorHAnsi"/>
          <w:b/>
          <w:bCs/>
          <w:szCs w:val="21"/>
        </w:rPr>
      </w:pPr>
      <w:proofErr w:type="gramStart"/>
      <w:r w:rsidRPr="00516994">
        <w:rPr>
          <w:rFonts w:cstheme="minorHAnsi"/>
          <w:b/>
          <w:bCs/>
          <w:szCs w:val="21"/>
        </w:rPr>
        <w:t xml:space="preserve">Lighting </w:t>
      </w:r>
      <w:r w:rsidR="00694C90">
        <w:rPr>
          <w:rFonts w:cstheme="minorHAnsi"/>
          <w:b/>
          <w:bCs/>
          <w:szCs w:val="21"/>
        </w:rPr>
        <w:t xml:space="preserve"> -</w:t>
      </w:r>
      <w:proofErr w:type="gramEnd"/>
      <w:r w:rsidR="00694C90">
        <w:rPr>
          <w:rFonts w:cstheme="minorHAnsi"/>
          <w:b/>
          <w:bCs/>
          <w:szCs w:val="21"/>
        </w:rPr>
        <w:t xml:space="preserve"> carpark and loading bay </w:t>
      </w:r>
    </w:p>
    <w:p w14:paraId="1D9B78BC" w14:textId="77777777" w:rsidR="001113F7" w:rsidRPr="00567D44" w:rsidRDefault="001113F7" w:rsidP="001113F7">
      <w:pPr>
        <w:spacing w:line="276" w:lineRule="auto"/>
        <w:rPr>
          <w:rFonts w:cstheme="minorHAnsi"/>
          <w:szCs w:val="21"/>
        </w:rPr>
      </w:pPr>
    </w:p>
    <w:p w14:paraId="707387CF" w14:textId="4F4CD78F" w:rsidR="001113F7" w:rsidRPr="00567D44" w:rsidRDefault="001113F7" w:rsidP="001113F7">
      <w:pPr>
        <w:pStyle w:val="Numberlist"/>
        <w:ind w:left="709" w:hanging="709"/>
        <w:jc w:val="both"/>
        <w:rPr>
          <w:sz w:val="21"/>
          <w:szCs w:val="21"/>
        </w:rPr>
      </w:pPr>
      <w:r w:rsidRPr="00567D44">
        <w:rPr>
          <w:sz w:val="21"/>
          <w:szCs w:val="21"/>
        </w:rPr>
        <w:t xml:space="preserve">Prior to commencement of operation of any commercial activity in buildings subject to this consent the consent holder must submit </w:t>
      </w:r>
      <w:r w:rsidRPr="00567D44">
        <w:rPr>
          <w:sz w:val="21"/>
          <w:szCs w:val="21"/>
          <w:lang w:eastAsia="en-NZ"/>
        </w:rPr>
        <w:t xml:space="preserve">a design certificate from a </w:t>
      </w:r>
      <w:r w:rsidRPr="00567D44">
        <w:rPr>
          <w:sz w:val="21"/>
          <w:szCs w:val="21"/>
        </w:rPr>
        <w:t>S</w:t>
      </w:r>
      <w:r w:rsidR="00A82A02">
        <w:rPr>
          <w:sz w:val="21"/>
          <w:szCs w:val="21"/>
        </w:rPr>
        <w:t xml:space="preserve">uitably </w:t>
      </w:r>
      <w:r w:rsidRPr="00567D44">
        <w:rPr>
          <w:sz w:val="21"/>
          <w:szCs w:val="21"/>
        </w:rPr>
        <w:t>Q</w:t>
      </w:r>
      <w:r w:rsidR="00A82A02">
        <w:rPr>
          <w:sz w:val="21"/>
          <w:szCs w:val="21"/>
        </w:rPr>
        <w:t xml:space="preserve">ualified and </w:t>
      </w:r>
      <w:r w:rsidRPr="00567D44">
        <w:rPr>
          <w:sz w:val="21"/>
          <w:szCs w:val="21"/>
        </w:rPr>
        <w:t>E</w:t>
      </w:r>
      <w:r w:rsidR="00A82A02">
        <w:rPr>
          <w:sz w:val="21"/>
          <w:szCs w:val="21"/>
        </w:rPr>
        <w:t xml:space="preserve">perienced </w:t>
      </w:r>
      <w:r w:rsidRPr="00567D44">
        <w:rPr>
          <w:sz w:val="21"/>
          <w:szCs w:val="21"/>
        </w:rPr>
        <w:t>P</w:t>
      </w:r>
      <w:r w:rsidR="00A82A02">
        <w:rPr>
          <w:sz w:val="21"/>
          <w:szCs w:val="21"/>
        </w:rPr>
        <w:t>rofessional (SQEP</w:t>
      </w:r>
      <w:r w:rsidR="0064605C">
        <w:rPr>
          <w:sz w:val="21"/>
          <w:szCs w:val="21"/>
        </w:rPr>
        <w:t>)</w:t>
      </w:r>
      <w:r w:rsidRPr="00567D44">
        <w:rPr>
          <w:sz w:val="21"/>
          <w:szCs w:val="21"/>
          <w:lang w:eastAsia="en-NZ"/>
        </w:rPr>
        <w:t xml:space="preserve"> confirming that the development will achieve compliance with the standards in Chapter 6.3 </w:t>
      </w:r>
      <w:r w:rsidR="00406539" w:rsidRPr="00E0408E">
        <w:rPr>
          <w:sz w:val="21"/>
          <w:szCs w:val="21"/>
          <w:lang w:eastAsia="en-NZ"/>
        </w:rPr>
        <w:t>and 7.4.3.6</w:t>
      </w:r>
      <w:r w:rsidR="00897EC4" w:rsidRPr="00E0408E">
        <w:rPr>
          <w:sz w:val="21"/>
          <w:szCs w:val="21"/>
          <w:lang w:eastAsia="en-NZ"/>
        </w:rPr>
        <w:t xml:space="preserve">(a) </w:t>
      </w:r>
      <w:r w:rsidRPr="00567D44">
        <w:rPr>
          <w:sz w:val="21"/>
          <w:szCs w:val="21"/>
          <w:lang w:eastAsia="en-NZ"/>
        </w:rPr>
        <w:t>of the District Plan as it was at [</w:t>
      </w:r>
      <w:r w:rsidRPr="00C04269">
        <w:rPr>
          <w:sz w:val="21"/>
          <w:szCs w:val="21"/>
          <w:highlight w:val="yellow"/>
          <w:lang w:eastAsia="en-NZ"/>
        </w:rPr>
        <w:t>Date of Consent</w:t>
      </w:r>
      <w:r w:rsidRPr="00567D44">
        <w:rPr>
          <w:sz w:val="21"/>
          <w:szCs w:val="21"/>
          <w:lang w:eastAsia="en-NZ"/>
        </w:rPr>
        <w:t>]</w:t>
      </w:r>
      <w:r w:rsidR="00897EC4" w:rsidRPr="00897EC4">
        <w:rPr>
          <w:sz w:val="21"/>
          <w:szCs w:val="21"/>
          <w:lang w:eastAsia="en-NZ"/>
        </w:rPr>
        <w:t>.</w:t>
      </w:r>
    </w:p>
    <w:p w14:paraId="1B2DF3EE" w14:textId="77777777" w:rsidR="001113F7" w:rsidRPr="00516994" w:rsidRDefault="001113F7" w:rsidP="001113F7">
      <w:pPr>
        <w:pStyle w:val="ListParagraph"/>
        <w:spacing w:line="276" w:lineRule="auto"/>
        <w:ind w:left="0"/>
        <w:rPr>
          <w:rFonts w:cstheme="minorHAnsi"/>
          <w:szCs w:val="21"/>
        </w:rPr>
      </w:pPr>
    </w:p>
    <w:p w14:paraId="4CF3C24F" w14:textId="6212C3F4" w:rsidR="001113F7" w:rsidRPr="00516994" w:rsidRDefault="001113F7" w:rsidP="001113F7">
      <w:pPr>
        <w:pStyle w:val="Numberlist"/>
        <w:ind w:left="709" w:hanging="709"/>
        <w:jc w:val="both"/>
        <w:rPr>
          <w:rFonts w:cstheme="minorHAnsi"/>
          <w:sz w:val="21"/>
          <w:szCs w:val="21"/>
        </w:rPr>
      </w:pPr>
      <w:r w:rsidRPr="00516994">
        <w:rPr>
          <w:rFonts w:cstheme="minorHAnsi"/>
          <w:sz w:val="21"/>
          <w:szCs w:val="21"/>
          <w:lang w:eastAsia="en-NZ"/>
        </w:rPr>
        <w:t xml:space="preserve">Upon completion of the lighting installation, the Consent Holder must provide </w:t>
      </w:r>
      <w:r>
        <w:rPr>
          <w:rFonts w:cstheme="minorHAnsi"/>
          <w:sz w:val="21"/>
          <w:szCs w:val="21"/>
          <w:lang w:eastAsia="en-NZ"/>
        </w:rPr>
        <w:t>a</w:t>
      </w:r>
      <w:r w:rsidRPr="00516994">
        <w:rPr>
          <w:rFonts w:cstheme="minorHAnsi"/>
          <w:sz w:val="21"/>
          <w:szCs w:val="21"/>
          <w:lang w:eastAsia="en-NZ"/>
        </w:rPr>
        <w:t xml:space="preserve">n installation certificate from a </w:t>
      </w:r>
      <w:r w:rsidRPr="00516994">
        <w:rPr>
          <w:rFonts w:cstheme="minorHAnsi"/>
          <w:sz w:val="21"/>
          <w:szCs w:val="21"/>
        </w:rPr>
        <w:t>SQEP</w:t>
      </w:r>
      <w:r w:rsidRPr="00516994">
        <w:rPr>
          <w:rFonts w:cstheme="minorHAnsi"/>
          <w:sz w:val="21"/>
          <w:szCs w:val="21"/>
          <w:lang w:eastAsia="en-NZ"/>
        </w:rPr>
        <w:t xml:space="preserve"> to the Council showing that the lighting has been installed in accordance with </w:t>
      </w:r>
      <w:r w:rsidR="00A82A02">
        <w:rPr>
          <w:rFonts w:cstheme="minorHAnsi"/>
          <w:sz w:val="21"/>
          <w:szCs w:val="21"/>
          <w:lang w:eastAsia="en-NZ"/>
        </w:rPr>
        <w:t xml:space="preserve">the </w:t>
      </w:r>
      <w:r w:rsidRPr="00516994">
        <w:rPr>
          <w:rFonts w:cstheme="minorHAnsi"/>
          <w:sz w:val="21"/>
          <w:szCs w:val="21"/>
          <w:lang w:eastAsia="en-NZ"/>
        </w:rPr>
        <w:t>design certificate</w:t>
      </w:r>
      <w:r w:rsidR="00A82A02">
        <w:rPr>
          <w:rFonts w:cstheme="minorHAnsi"/>
          <w:sz w:val="21"/>
          <w:szCs w:val="21"/>
          <w:lang w:eastAsia="en-NZ"/>
        </w:rPr>
        <w:t xml:space="preserve"> the subject of condition 12</w:t>
      </w:r>
      <w:r w:rsidRPr="00516994">
        <w:rPr>
          <w:rFonts w:cstheme="minorHAnsi"/>
          <w:sz w:val="21"/>
          <w:szCs w:val="21"/>
          <w:lang w:eastAsia="en-NZ"/>
        </w:rPr>
        <w:t>.</w:t>
      </w:r>
    </w:p>
    <w:p w14:paraId="3E722A2A" w14:textId="77777777" w:rsidR="001113F7" w:rsidRPr="00516994" w:rsidRDefault="001113F7" w:rsidP="001113F7">
      <w:pPr>
        <w:autoSpaceDE w:val="0"/>
        <w:autoSpaceDN w:val="0"/>
        <w:adjustRightInd w:val="0"/>
        <w:spacing w:line="276" w:lineRule="auto"/>
        <w:rPr>
          <w:rFonts w:cstheme="minorHAnsi"/>
          <w:i/>
          <w:iCs/>
          <w:szCs w:val="21"/>
          <w:lang w:val="en-NZ" w:eastAsia="en-NZ"/>
        </w:rPr>
      </w:pPr>
    </w:p>
    <w:p w14:paraId="3CC86274" w14:textId="77777777" w:rsidR="001113F7" w:rsidRPr="00516994" w:rsidRDefault="001113F7" w:rsidP="00AF073C">
      <w:pPr>
        <w:autoSpaceDE w:val="0"/>
        <w:autoSpaceDN w:val="0"/>
        <w:adjustRightInd w:val="0"/>
        <w:spacing w:line="276" w:lineRule="auto"/>
        <w:ind w:left="709"/>
        <w:rPr>
          <w:rFonts w:cstheme="minorHAnsi"/>
          <w:i/>
          <w:iCs/>
          <w:szCs w:val="21"/>
          <w:lang w:val="en-NZ" w:eastAsia="en-NZ"/>
        </w:rPr>
      </w:pPr>
      <w:r w:rsidRPr="00516994">
        <w:rPr>
          <w:rFonts w:cstheme="minorHAnsi"/>
          <w:i/>
          <w:iCs/>
          <w:szCs w:val="21"/>
          <w:lang w:val="en-NZ" w:eastAsia="en-NZ"/>
        </w:rPr>
        <w:t>Note:</w:t>
      </w:r>
    </w:p>
    <w:p w14:paraId="6E75C3C5" w14:textId="77777777" w:rsidR="001113F7" w:rsidRDefault="001113F7" w:rsidP="00AF073C">
      <w:pPr>
        <w:autoSpaceDE w:val="0"/>
        <w:autoSpaceDN w:val="0"/>
        <w:adjustRightInd w:val="0"/>
        <w:spacing w:line="276" w:lineRule="auto"/>
        <w:ind w:left="709"/>
        <w:rPr>
          <w:rStyle w:val="Hyperlink"/>
          <w:rFonts w:eastAsiaTheme="majorEastAsia" w:cstheme="minorHAnsi"/>
          <w:i/>
          <w:szCs w:val="21"/>
        </w:rPr>
      </w:pPr>
      <w:r w:rsidRPr="00516994">
        <w:rPr>
          <w:rFonts w:cstheme="minorHAnsi"/>
          <w:i/>
          <w:iCs/>
          <w:szCs w:val="21"/>
          <w:lang w:val="en-NZ" w:eastAsia="en-NZ"/>
        </w:rPr>
        <w:t xml:space="preserve">The required design certificate and installation certificate must be provided to the Council Attention: Team Leader Compliance and Investigations, by way of email to </w:t>
      </w:r>
      <w:hyperlink r:id="rId12" w:history="1">
        <w:r w:rsidRPr="00516994">
          <w:rPr>
            <w:rStyle w:val="Hyperlink"/>
            <w:rFonts w:eastAsiaTheme="majorEastAsia" w:cstheme="minorHAnsi"/>
            <w:i/>
            <w:szCs w:val="21"/>
          </w:rPr>
          <w:t>rcmon@ccc.govt.nz</w:t>
        </w:r>
      </w:hyperlink>
      <w:r w:rsidRPr="00516994">
        <w:rPr>
          <w:rStyle w:val="Hyperlink"/>
          <w:rFonts w:eastAsiaTheme="majorEastAsia" w:cstheme="minorHAnsi"/>
          <w:i/>
          <w:szCs w:val="21"/>
        </w:rPr>
        <w:t>.</w:t>
      </w:r>
    </w:p>
    <w:p w14:paraId="3CD3C835" w14:textId="77777777" w:rsidR="00694C90" w:rsidRDefault="00694C90" w:rsidP="00694C90">
      <w:pPr>
        <w:autoSpaceDE w:val="0"/>
        <w:autoSpaceDN w:val="0"/>
        <w:adjustRightInd w:val="0"/>
        <w:spacing w:line="276" w:lineRule="auto"/>
        <w:rPr>
          <w:rFonts w:cstheme="minorHAnsi"/>
          <w:i/>
          <w:szCs w:val="21"/>
          <w:lang w:val="en-NZ" w:eastAsia="en-NZ"/>
        </w:rPr>
      </w:pPr>
    </w:p>
    <w:p w14:paraId="5D45AAAA" w14:textId="0069707B" w:rsidR="00694C90" w:rsidRPr="00694C90" w:rsidRDefault="00694C90" w:rsidP="00694C90">
      <w:pPr>
        <w:autoSpaceDE w:val="0"/>
        <w:autoSpaceDN w:val="0"/>
        <w:adjustRightInd w:val="0"/>
        <w:spacing w:line="276" w:lineRule="auto"/>
        <w:rPr>
          <w:rFonts w:cstheme="minorHAnsi"/>
          <w:b/>
          <w:bCs/>
          <w:iCs/>
          <w:szCs w:val="21"/>
          <w:lang w:val="en-NZ" w:eastAsia="en-NZ"/>
        </w:rPr>
      </w:pPr>
      <w:r w:rsidRPr="00694C90">
        <w:rPr>
          <w:rFonts w:cstheme="minorHAnsi"/>
          <w:b/>
          <w:bCs/>
          <w:iCs/>
          <w:szCs w:val="21"/>
          <w:lang w:val="en-NZ" w:eastAsia="en-NZ"/>
        </w:rPr>
        <w:t>Lighting – Village Green area</w:t>
      </w:r>
    </w:p>
    <w:p w14:paraId="4D719161" w14:textId="77777777" w:rsidR="00694C90" w:rsidRPr="00516994" w:rsidRDefault="00694C90" w:rsidP="00694C90">
      <w:pPr>
        <w:autoSpaceDE w:val="0"/>
        <w:autoSpaceDN w:val="0"/>
        <w:adjustRightInd w:val="0"/>
        <w:spacing w:line="276" w:lineRule="auto"/>
        <w:rPr>
          <w:rFonts w:cstheme="minorHAnsi"/>
          <w:i/>
          <w:szCs w:val="21"/>
          <w:lang w:val="en-NZ" w:eastAsia="en-NZ"/>
        </w:rPr>
      </w:pPr>
    </w:p>
    <w:p w14:paraId="5AF8B49D" w14:textId="54E97C53" w:rsidR="00694C90" w:rsidRDefault="00694C90" w:rsidP="00694C90">
      <w:pPr>
        <w:pStyle w:val="Numberlist"/>
        <w:ind w:left="709" w:hanging="709"/>
        <w:jc w:val="both"/>
        <w:rPr>
          <w:rFonts w:cstheme="minorHAnsi"/>
          <w:sz w:val="21"/>
          <w:szCs w:val="21"/>
        </w:rPr>
      </w:pPr>
      <w:r w:rsidRPr="00567D44">
        <w:rPr>
          <w:sz w:val="21"/>
          <w:szCs w:val="21"/>
        </w:rPr>
        <w:t xml:space="preserve">Prior to commencement of operation of any commercial activity in </w:t>
      </w:r>
      <w:r>
        <w:rPr>
          <w:sz w:val="21"/>
          <w:szCs w:val="21"/>
        </w:rPr>
        <w:t xml:space="preserve">the </w:t>
      </w:r>
      <w:r w:rsidRPr="00567D44">
        <w:rPr>
          <w:sz w:val="21"/>
          <w:szCs w:val="21"/>
        </w:rPr>
        <w:t>buildings</w:t>
      </w:r>
      <w:r>
        <w:rPr>
          <w:sz w:val="21"/>
          <w:szCs w:val="21"/>
        </w:rPr>
        <w:t xml:space="preserve"> immediat</w:t>
      </w:r>
      <w:r w:rsidR="00383939">
        <w:rPr>
          <w:sz w:val="21"/>
          <w:szCs w:val="21"/>
        </w:rPr>
        <w:t>el</w:t>
      </w:r>
      <w:r>
        <w:rPr>
          <w:sz w:val="21"/>
          <w:szCs w:val="21"/>
        </w:rPr>
        <w:t xml:space="preserve">y adjacent to </w:t>
      </w:r>
      <w:r>
        <w:rPr>
          <w:rFonts w:cstheme="minorHAnsi"/>
          <w:sz w:val="21"/>
          <w:szCs w:val="21"/>
        </w:rPr>
        <w:t>t</w:t>
      </w:r>
      <w:r w:rsidRPr="001113F7">
        <w:rPr>
          <w:rFonts w:cstheme="minorHAnsi"/>
          <w:sz w:val="21"/>
          <w:szCs w:val="21"/>
        </w:rPr>
        <w:t xml:space="preserve">he outdoor area marked as ‘Village Green’ on the </w:t>
      </w:r>
      <w:r w:rsidR="00187BC9">
        <w:rPr>
          <w:rFonts w:cstheme="minorHAnsi"/>
          <w:sz w:val="21"/>
          <w:szCs w:val="21"/>
        </w:rPr>
        <w:t>L</w:t>
      </w:r>
      <w:r w:rsidRPr="001113F7">
        <w:rPr>
          <w:rFonts w:cstheme="minorHAnsi"/>
          <w:sz w:val="21"/>
          <w:szCs w:val="21"/>
        </w:rPr>
        <w:t xml:space="preserve">andscape </w:t>
      </w:r>
      <w:r w:rsidR="00187BC9">
        <w:rPr>
          <w:rFonts w:cstheme="minorHAnsi"/>
          <w:sz w:val="21"/>
          <w:szCs w:val="21"/>
        </w:rPr>
        <w:t>P</w:t>
      </w:r>
      <w:r w:rsidRPr="001113F7">
        <w:rPr>
          <w:rFonts w:cstheme="minorHAnsi"/>
          <w:sz w:val="21"/>
          <w:szCs w:val="21"/>
        </w:rPr>
        <w:t>lan included in Condition 1</w:t>
      </w:r>
      <w:r>
        <w:rPr>
          <w:rFonts w:cstheme="minorHAnsi"/>
          <w:sz w:val="21"/>
          <w:szCs w:val="21"/>
        </w:rPr>
        <w:t xml:space="preserve">, </w:t>
      </w:r>
      <w:r w:rsidRPr="00516994">
        <w:rPr>
          <w:rFonts w:cstheme="minorHAnsi"/>
          <w:sz w:val="21"/>
          <w:szCs w:val="21"/>
          <w:lang w:eastAsia="en-NZ"/>
        </w:rPr>
        <w:t xml:space="preserve">the Consent Holder must </w:t>
      </w:r>
      <w:r>
        <w:rPr>
          <w:rFonts w:cstheme="minorHAnsi"/>
          <w:sz w:val="21"/>
          <w:szCs w:val="21"/>
          <w:lang w:eastAsia="en-NZ"/>
        </w:rPr>
        <w:t>install security lighting designed by a SQEP that:</w:t>
      </w:r>
    </w:p>
    <w:p w14:paraId="1AAAFD3A" w14:textId="77777777" w:rsidR="000E4A2E" w:rsidRDefault="000E4A2E" w:rsidP="000E4A2E">
      <w:pPr>
        <w:pStyle w:val="Numberlist"/>
        <w:numPr>
          <w:ilvl w:val="0"/>
          <w:numId w:val="0"/>
        </w:numPr>
        <w:ind w:left="709"/>
        <w:jc w:val="both"/>
        <w:rPr>
          <w:rFonts w:cstheme="minorHAnsi"/>
          <w:sz w:val="21"/>
          <w:szCs w:val="21"/>
        </w:rPr>
      </w:pPr>
    </w:p>
    <w:p w14:paraId="2AC9F0B1" w14:textId="6E175B8D" w:rsidR="00033F84" w:rsidRDefault="00033F84" w:rsidP="00C60CAE">
      <w:pPr>
        <w:pStyle w:val="Numberlist"/>
        <w:numPr>
          <w:ilvl w:val="0"/>
          <w:numId w:val="10"/>
        </w:numPr>
        <w:jc w:val="both"/>
        <w:rPr>
          <w:rFonts w:cstheme="minorHAnsi"/>
          <w:sz w:val="21"/>
          <w:szCs w:val="21"/>
        </w:rPr>
      </w:pPr>
      <w:r>
        <w:rPr>
          <w:rFonts w:cstheme="minorHAnsi"/>
          <w:sz w:val="21"/>
          <w:szCs w:val="21"/>
        </w:rPr>
        <w:t>P</w:t>
      </w:r>
      <w:r w:rsidR="00694C90">
        <w:rPr>
          <w:rFonts w:cstheme="minorHAnsi"/>
          <w:sz w:val="21"/>
          <w:szCs w:val="21"/>
        </w:rPr>
        <w:t>rovides lighting coverage of the village green area</w:t>
      </w:r>
      <w:r w:rsidR="00363156">
        <w:rPr>
          <w:rFonts w:cstheme="minorHAnsi"/>
          <w:sz w:val="21"/>
          <w:szCs w:val="21"/>
        </w:rPr>
        <w:t xml:space="preserve"> between the hours of 2200 </w:t>
      </w:r>
      <w:r w:rsidR="00C04269">
        <w:rPr>
          <w:sz w:val="21"/>
          <w:szCs w:val="21"/>
        </w:rPr>
        <w:t xml:space="preserve">– </w:t>
      </w:r>
      <w:r w:rsidR="00363156">
        <w:rPr>
          <w:rFonts w:cstheme="minorHAnsi"/>
          <w:sz w:val="21"/>
          <w:szCs w:val="21"/>
        </w:rPr>
        <w:t>0700</w:t>
      </w:r>
      <w:r>
        <w:rPr>
          <w:rFonts w:cstheme="minorHAnsi"/>
          <w:sz w:val="21"/>
          <w:szCs w:val="21"/>
        </w:rPr>
        <w:t>;</w:t>
      </w:r>
    </w:p>
    <w:p w14:paraId="0FA8FB72" w14:textId="77777777" w:rsidR="000E4A2E" w:rsidRDefault="000E4A2E" w:rsidP="000E4A2E">
      <w:pPr>
        <w:pStyle w:val="Numberlist"/>
        <w:numPr>
          <w:ilvl w:val="0"/>
          <w:numId w:val="0"/>
        </w:numPr>
        <w:ind w:left="1444"/>
        <w:jc w:val="both"/>
        <w:rPr>
          <w:rFonts w:cstheme="minorHAnsi"/>
          <w:sz w:val="21"/>
          <w:szCs w:val="21"/>
        </w:rPr>
      </w:pPr>
    </w:p>
    <w:p w14:paraId="3E092DB7" w14:textId="77777777" w:rsidR="00033F84" w:rsidRDefault="00033F84" w:rsidP="00C60CAE">
      <w:pPr>
        <w:pStyle w:val="Numberlist"/>
        <w:numPr>
          <w:ilvl w:val="0"/>
          <w:numId w:val="10"/>
        </w:numPr>
        <w:jc w:val="both"/>
        <w:rPr>
          <w:rFonts w:cstheme="minorHAnsi"/>
          <w:sz w:val="21"/>
          <w:szCs w:val="21"/>
        </w:rPr>
      </w:pPr>
      <w:r>
        <w:rPr>
          <w:rFonts w:cstheme="minorHAnsi"/>
          <w:sz w:val="21"/>
          <w:szCs w:val="21"/>
        </w:rPr>
        <w:t>Is motion activated;</w:t>
      </w:r>
    </w:p>
    <w:p w14:paraId="362D8F27" w14:textId="77777777" w:rsidR="000E4A2E" w:rsidRDefault="000E4A2E" w:rsidP="000E4A2E">
      <w:pPr>
        <w:pStyle w:val="Numberlist"/>
        <w:numPr>
          <w:ilvl w:val="0"/>
          <w:numId w:val="0"/>
        </w:numPr>
        <w:ind w:left="1444"/>
        <w:jc w:val="both"/>
        <w:rPr>
          <w:rFonts w:cstheme="minorHAnsi"/>
          <w:sz w:val="21"/>
          <w:szCs w:val="21"/>
        </w:rPr>
      </w:pPr>
    </w:p>
    <w:p w14:paraId="14AF603A" w14:textId="765EF089" w:rsidR="008C5405" w:rsidRDefault="00033F84" w:rsidP="00C60CAE">
      <w:pPr>
        <w:pStyle w:val="Numberlist"/>
        <w:numPr>
          <w:ilvl w:val="0"/>
          <w:numId w:val="10"/>
        </w:numPr>
        <w:jc w:val="both"/>
        <w:rPr>
          <w:rFonts w:cstheme="minorHAnsi"/>
          <w:sz w:val="21"/>
          <w:szCs w:val="21"/>
        </w:rPr>
      </w:pPr>
      <w:r>
        <w:rPr>
          <w:rFonts w:cstheme="minorHAnsi"/>
          <w:sz w:val="21"/>
          <w:szCs w:val="21"/>
        </w:rPr>
        <w:t>Has a high lux level white light</w:t>
      </w:r>
      <w:r w:rsidR="000E4A2E">
        <w:rPr>
          <w:rFonts w:cstheme="minorHAnsi"/>
          <w:sz w:val="21"/>
          <w:szCs w:val="21"/>
        </w:rPr>
        <w:t>;</w:t>
      </w:r>
    </w:p>
    <w:p w14:paraId="06950F1C" w14:textId="77777777" w:rsidR="000E4A2E" w:rsidRDefault="000E4A2E" w:rsidP="000E4A2E">
      <w:pPr>
        <w:pStyle w:val="Numberlist"/>
        <w:numPr>
          <w:ilvl w:val="0"/>
          <w:numId w:val="0"/>
        </w:numPr>
        <w:jc w:val="both"/>
        <w:rPr>
          <w:rFonts w:cstheme="minorHAnsi"/>
          <w:sz w:val="21"/>
          <w:szCs w:val="21"/>
        </w:rPr>
      </w:pPr>
    </w:p>
    <w:p w14:paraId="3349C863" w14:textId="276206AF" w:rsidR="00033F84" w:rsidRDefault="008C5405" w:rsidP="00C60CAE">
      <w:pPr>
        <w:pStyle w:val="Numberlist"/>
        <w:numPr>
          <w:ilvl w:val="0"/>
          <w:numId w:val="10"/>
        </w:numPr>
        <w:jc w:val="both"/>
        <w:rPr>
          <w:rFonts w:cstheme="minorHAnsi"/>
          <w:sz w:val="21"/>
          <w:szCs w:val="21"/>
        </w:rPr>
      </w:pPr>
      <w:r w:rsidRPr="00B17064">
        <w:rPr>
          <w:rFonts w:cstheme="minorHAnsi"/>
          <w:sz w:val="21"/>
          <w:szCs w:val="21"/>
        </w:rPr>
        <w:t>Will achieve compliance with the standards in Chapter 6.3</w:t>
      </w:r>
      <w:r w:rsidR="00994BBC" w:rsidRPr="00B17064">
        <w:rPr>
          <w:rFonts w:cstheme="minorHAnsi"/>
          <w:sz w:val="21"/>
          <w:szCs w:val="21"/>
        </w:rPr>
        <w:t>;</w:t>
      </w:r>
      <w:r w:rsidR="00A450A0" w:rsidRPr="00B17064">
        <w:rPr>
          <w:sz w:val="21"/>
          <w:szCs w:val="21"/>
          <w:lang w:eastAsia="en-NZ"/>
        </w:rPr>
        <w:t xml:space="preserve"> </w:t>
      </w:r>
      <w:r w:rsidR="00A450A0">
        <w:rPr>
          <w:sz w:val="21"/>
          <w:szCs w:val="21"/>
          <w:lang w:eastAsia="en-NZ"/>
        </w:rPr>
        <w:t>a</w:t>
      </w:r>
      <w:r w:rsidR="00A450A0" w:rsidRPr="00567D44">
        <w:rPr>
          <w:sz w:val="21"/>
          <w:szCs w:val="21"/>
          <w:lang w:eastAsia="en-NZ"/>
        </w:rPr>
        <w:t>s it was at [</w:t>
      </w:r>
      <w:r w:rsidR="00A450A0" w:rsidRPr="00C04269">
        <w:rPr>
          <w:sz w:val="21"/>
          <w:szCs w:val="21"/>
          <w:highlight w:val="yellow"/>
          <w:lang w:eastAsia="en-NZ"/>
        </w:rPr>
        <w:t>Date of Consent</w:t>
      </w:r>
      <w:r w:rsidR="00A450A0" w:rsidRPr="00567D44">
        <w:rPr>
          <w:sz w:val="21"/>
          <w:szCs w:val="21"/>
          <w:lang w:eastAsia="en-NZ"/>
        </w:rPr>
        <w:t>]</w:t>
      </w:r>
      <w:r w:rsidR="00A450A0">
        <w:rPr>
          <w:sz w:val="21"/>
          <w:szCs w:val="21"/>
          <w:lang w:eastAsia="en-NZ"/>
        </w:rPr>
        <w:t>;</w:t>
      </w:r>
      <w:r w:rsidR="00994BBC" w:rsidRPr="00994BBC">
        <w:rPr>
          <w:rFonts w:cstheme="minorHAnsi"/>
          <w:color w:val="EE0000"/>
          <w:sz w:val="21"/>
          <w:szCs w:val="21"/>
        </w:rPr>
        <w:t xml:space="preserve"> </w:t>
      </w:r>
      <w:r w:rsidR="00033F84">
        <w:rPr>
          <w:rFonts w:cstheme="minorHAnsi"/>
          <w:sz w:val="21"/>
          <w:szCs w:val="21"/>
        </w:rPr>
        <w:t>and</w:t>
      </w:r>
    </w:p>
    <w:p w14:paraId="6CD8BFB1" w14:textId="77777777" w:rsidR="000E4A2E" w:rsidRDefault="000E4A2E" w:rsidP="000E4A2E">
      <w:pPr>
        <w:pStyle w:val="Numberlist"/>
        <w:numPr>
          <w:ilvl w:val="0"/>
          <w:numId w:val="0"/>
        </w:numPr>
        <w:ind w:left="1444"/>
        <w:jc w:val="both"/>
        <w:rPr>
          <w:rFonts w:cstheme="minorHAnsi"/>
          <w:sz w:val="21"/>
          <w:szCs w:val="21"/>
        </w:rPr>
      </w:pPr>
    </w:p>
    <w:p w14:paraId="1F6476A7" w14:textId="3B6C30A0" w:rsidR="001113F7" w:rsidRPr="00033F84" w:rsidRDefault="00033F84" w:rsidP="00C60CAE">
      <w:pPr>
        <w:pStyle w:val="Numberlist"/>
        <w:numPr>
          <w:ilvl w:val="0"/>
          <w:numId w:val="10"/>
        </w:numPr>
        <w:jc w:val="both"/>
        <w:rPr>
          <w:rFonts w:cstheme="minorHAnsi"/>
          <w:sz w:val="21"/>
          <w:szCs w:val="21"/>
        </w:rPr>
      </w:pPr>
      <w:r>
        <w:rPr>
          <w:rFonts w:cstheme="minorHAnsi"/>
          <w:sz w:val="21"/>
          <w:szCs w:val="21"/>
        </w:rPr>
        <w:t xml:space="preserve">Spotlights are to be clear </w:t>
      </w:r>
      <w:r w:rsidR="00383939">
        <w:rPr>
          <w:rFonts w:cstheme="minorHAnsi"/>
          <w:sz w:val="21"/>
          <w:szCs w:val="21"/>
        </w:rPr>
        <w:t>of</w:t>
      </w:r>
      <w:r>
        <w:rPr>
          <w:rFonts w:cstheme="minorHAnsi"/>
          <w:sz w:val="21"/>
          <w:szCs w:val="21"/>
        </w:rPr>
        <w:t xml:space="preserve"> vegetation and directed away from resid</w:t>
      </w:r>
      <w:r w:rsidR="00383939">
        <w:rPr>
          <w:rFonts w:cstheme="minorHAnsi"/>
          <w:sz w:val="21"/>
          <w:szCs w:val="21"/>
        </w:rPr>
        <w:t>enti</w:t>
      </w:r>
      <w:r>
        <w:rPr>
          <w:rFonts w:cstheme="minorHAnsi"/>
          <w:sz w:val="21"/>
          <w:szCs w:val="21"/>
        </w:rPr>
        <w:t>al bounda</w:t>
      </w:r>
      <w:r w:rsidR="00383939">
        <w:rPr>
          <w:rFonts w:cstheme="minorHAnsi"/>
          <w:sz w:val="21"/>
          <w:szCs w:val="21"/>
        </w:rPr>
        <w:t>ri</w:t>
      </w:r>
      <w:r>
        <w:rPr>
          <w:rFonts w:cstheme="minorHAnsi"/>
          <w:sz w:val="21"/>
          <w:szCs w:val="21"/>
        </w:rPr>
        <w:t xml:space="preserve">es. </w:t>
      </w:r>
    </w:p>
    <w:p w14:paraId="18FE263A" w14:textId="77777777" w:rsidR="0007045B" w:rsidRDefault="0007045B" w:rsidP="001F65AD">
      <w:pPr>
        <w:pStyle w:val="ListParagraph"/>
        <w:spacing w:line="276" w:lineRule="auto"/>
        <w:ind w:left="0"/>
        <w:rPr>
          <w:rFonts w:cstheme="minorHAnsi"/>
          <w:b/>
          <w:bCs/>
          <w:szCs w:val="21"/>
        </w:rPr>
      </w:pPr>
    </w:p>
    <w:p w14:paraId="684196AF" w14:textId="52FE9344" w:rsidR="001F65AD" w:rsidRDefault="00D67E94" w:rsidP="001F65AD">
      <w:pPr>
        <w:pStyle w:val="ListParagraph"/>
        <w:spacing w:line="276" w:lineRule="auto"/>
        <w:ind w:left="0"/>
        <w:rPr>
          <w:rFonts w:cstheme="minorHAnsi"/>
          <w:b/>
          <w:bCs/>
          <w:szCs w:val="21"/>
        </w:rPr>
      </w:pPr>
      <w:r>
        <w:rPr>
          <w:rFonts w:cstheme="minorHAnsi"/>
          <w:b/>
          <w:bCs/>
          <w:szCs w:val="21"/>
        </w:rPr>
        <w:t>Landscape Design</w:t>
      </w:r>
    </w:p>
    <w:p w14:paraId="177A9FD8" w14:textId="77777777" w:rsidR="0007045B" w:rsidRDefault="0007045B" w:rsidP="001F65AD">
      <w:pPr>
        <w:pStyle w:val="ListParagraph"/>
        <w:spacing w:line="276" w:lineRule="auto"/>
        <w:ind w:left="0"/>
        <w:rPr>
          <w:rFonts w:cstheme="minorHAnsi"/>
          <w:b/>
          <w:bCs/>
          <w:szCs w:val="21"/>
        </w:rPr>
      </w:pPr>
    </w:p>
    <w:p w14:paraId="1B89D893" w14:textId="7BF5D60F" w:rsidR="0007045B" w:rsidRPr="0007045B" w:rsidRDefault="0007045B" w:rsidP="00A77A8F">
      <w:pPr>
        <w:pStyle w:val="ListParagraph"/>
        <w:numPr>
          <w:ilvl w:val="0"/>
          <w:numId w:val="29"/>
        </w:numPr>
        <w:spacing w:line="276" w:lineRule="auto"/>
        <w:ind w:left="709" w:hanging="709"/>
        <w:rPr>
          <w:rFonts w:cstheme="minorHAnsi"/>
          <w:szCs w:val="21"/>
        </w:rPr>
      </w:pPr>
      <w:r w:rsidRPr="0007045B">
        <w:rPr>
          <w:rFonts w:cstheme="minorHAnsi"/>
          <w:szCs w:val="21"/>
        </w:rPr>
        <w:t xml:space="preserve">The landscaping as shown on the Landscape Design Report (Revision </w:t>
      </w:r>
      <w:r w:rsidR="00C04269">
        <w:rPr>
          <w:rFonts w:cstheme="minorHAnsi"/>
          <w:szCs w:val="21"/>
        </w:rPr>
        <w:t>E</w:t>
      </w:r>
      <w:r w:rsidRPr="0007045B">
        <w:rPr>
          <w:rFonts w:cstheme="minorHAnsi"/>
          <w:szCs w:val="21"/>
        </w:rPr>
        <w:t xml:space="preserve">) subject to Condition 1 must be established on site </w:t>
      </w:r>
      <w:r w:rsidR="005B3491">
        <w:rPr>
          <w:rFonts w:cstheme="minorHAnsi"/>
          <w:szCs w:val="21"/>
        </w:rPr>
        <w:t xml:space="preserve">prior to commencing operations. </w:t>
      </w:r>
      <w:r w:rsidRPr="0007045B">
        <w:rPr>
          <w:rFonts w:cstheme="minorHAnsi"/>
          <w:szCs w:val="21"/>
        </w:rPr>
        <w:t xml:space="preserve">Specimen Trees must be </w:t>
      </w:r>
      <w:r w:rsidRPr="0007045B">
        <w:rPr>
          <w:rFonts w:cstheme="minorHAnsi"/>
          <w:szCs w:val="21"/>
        </w:rPr>
        <w:lastRenderedPageBreak/>
        <w:t xml:space="preserve">planted to the bag sizes and heights </w:t>
      </w:r>
      <w:r w:rsidR="00FE4354">
        <w:rPr>
          <w:rFonts w:cstheme="minorHAnsi"/>
          <w:szCs w:val="21"/>
        </w:rPr>
        <w:t>as shown on sheet 17 of the Landscape Design Report (</w:t>
      </w:r>
      <w:r w:rsidR="00FE4354" w:rsidRPr="00884C75">
        <w:rPr>
          <w:rFonts w:cstheme="minorHAnsi"/>
          <w:szCs w:val="21"/>
        </w:rPr>
        <w:t xml:space="preserve">Revision </w:t>
      </w:r>
      <w:r w:rsidR="00C04269">
        <w:rPr>
          <w:rFonts w:cstheme="minorHAnsi"/>
          <w:szCs w:val="21"/>
        </w:rPr>
        <w:t>E</w:t>
      </w:r>
      <w:r w:rsidR="00FE4354" w:rsidRPr="00884C75">
        <w:rPr>
          <w:rFonts w:cstheme="minorHAnsi"/>
          <w:szCs w:val="21"/>
        </w:rPr>
        <w:t>)</w:t>
      </w:r>
      <w:r w:rsidRPr="00884C75">
        <w:rPr>
          <w:rFonts w:cstheme="minorHAnsi"/>
          <w:szCs w:val="21"/>
        </w:rPr>
        <w:t>.</w:t>
      </w:r>
    </w:p>
    <w:p w14:paraId="124643BD" w14:textId="77777777" w:rsidR="0007045B" w:rsidRPr="0007045B" w:rsidRDefault="0007045B" w:rsidP="0007045B">
      <w:pPr>
        <w:spacing w:line="276" w:lineRule="auto"/>
        <w:rPr>
          <w:rFonts w:cstheme="minorHAnsi"/>
          <w:szCs w:val="21"/>
        </w:rPr>
      </w:pPr>
    </w:p>
    <w:p w14:paraId="2CA17650" w14:textId="18BD3219" w:rsidR="0007045B" w:rsidRPr="00516994" w:rsidRDefault="00E92287" w:rsidP="00A77A8F">
      <w:pPr>
        <w:pStyle w:val="ListParagraph"/>
        <w:numPr>
          <w:ilvl w:val="0"/>
          <w:numId w:val="29"/>
        </w:numPr>
        <w:spacing w:line="276" w:lineRule="auto"/>
        <w:ind w:left="720" w:hanging="720"/>
        <w:rPr>
          <w:rFonts w:cstheme="minorHAnsi"/>
          <w:szCs w:val="21"/>
        </w:rPr>
      </w:pPr>
      <w:r>
        <w:rPr>
          <w:rFonts w:cstheme="minorHAnsi"/>
          <w:szCs w:val="21"/>
        </w:rPr>
        <w:t>Except as amended by the conditions that follow t</w:t>
      </w:r>
      <w:r w:rsidR="0007045B" w:rsidRPr="0007045B">
        <w:rPr>
          <w:rFonts w:cstheme="minorHAnsi"/>
          <w:szCs w:val="21"/>
        </w:rPr>
        <w:t>he landscaping subject to condition 1</w:t>
      </w:r>
      <w:r w:rsidR="0007045B">
        <w:rPr>
          <w:rFonts w:cstheme="minorHAnsi"/>
          <w:szCs w:val="21"/>
        </w:rPr>
        <w:t xml:space="preserve"> </w:t>
      </w:r>
      <w:r w:rsidR="0007045B" w:rsidRPr="0007045B">
        <w:rPr>
          <w:rFonts w:cstheme="minorHAnsi"/>
          <w:szCs w:val="21"/>
        </w:rPr>
        <w:t>must</w:t>
      </w:r>
      <w:r w:rsidR="0007045B" w:rsidRPr="00516994">
        <w:rPr>
          <w:rFonts w:cstheme="minorHAnsi"/>
          <w:szCs w:val="21"/>
        </w:rPr>
        <w:t>, where applicable, be installed in accordance with Chapter 6 Appendix 6.11.6 of the District Plan</w:t>
      </w:r>
      <w:r w:rsidR="00A450A0">
        <w:rPr>
          <w:rFonts w:cstheme="minorHAnsi"/>
          <w:szCs w:val="21"/>
        </w:rPr>
        <w:t xml:space="preserve"> a</w:t>
      </w:r>
      <w:r w:rsidR="00A450A0" w:rsidRPr="00567D44">
        <w:rPr>
          <w:szCs w:val="21"/>
          <w:lang w:eastAsia="en-NZ"/>
        </w:rPr>
        <w:t>s it was at [</w:t>
      </w:r>
      <w:r w:rsidR="00A450A0" w:rsidRPr="00C04269">
        <w:rPr>
          <w:szCs w:val="21"/>
          <w:highlight w:val="yellow"/>
          <w:lang w:eastAsia="en-NZ"/>
        </w:rPr>
        <w:t>Date of Consent</w:t>
      </w:r>
      <w:r w:rsidR="00A450A0" w:rsidRPr="00567D44">
        <w:rPr>
          <w:szCs w:val="21"/>
          <w:lang w:eastAsia="en-NZ"/>
        </w:rPr>
        <w:t>]</w:t>
      </w:r>
      <w:r w:rsidR="00A450A0" w:rsidRPr="00897EC4">
        <w:rPr>
          <w:szCs w:val="21"/>
          <w:lang w:eastAsia="en-NZ"/>
        </w:rPr>
        <w:t>.</w:t>
      </w:r>
      <w:r w:rsidR="0007045B" w:rsidRPr="00516994">
        <w:rPr>
          <w:rFonts w:cstheme="minorHAnsi"/>
          <w:szCs w:val="21"/>
        </w:rPr>
        <w:t xml:space="preserve"> </w:t>
      </w:r>
    </w:p>
    <w:p w14:paraId="4944ADEF" w14:textId="77777777" w:rsidR="0007045B" w:rsidRPr="00516994" w:rsidRDefault="0007045B" w:rsidP="0007045B">
      <w:pPr>
        <w:spacing w:line="276" w:lineRule="auto"/>
        <w:rPr>
          <w:rFonts w:cstheme="minorHAnsi"/>
          <w:szCs w:val="21"/>
        </w:rPr>
      </w:pPr>
    </w:p>
    <w:p w14:paraId="679C9D3F" w14:textId="26A3BE7F" w:rsidR="00AF3B46" w:rsidRDefault="0007045B" w:rsidP="00A77A8F">
      <w:pPr>
        <w:pStyle w:val="ListParagraph"/>
        <w:numPr>
          <w:ilvl w:val="0"/>
          <w:numId w:val="29"/>
        </w:numPr>
        <w:spacing w:line="276" w:lineRule="auto"/>
        <w:ind w:left="720" w:hanging="720"/>
        <w:rPr>
          <w:rFonts w:cstheme="minorHAnsi"/>
          <w:szCs w:val="21"/>
        </w:rPr>
      </w:pPr>
      <w:r w:rsidRPr="00516994">
        <w:rPr>
          <w:rFonts w:cstheme="minorHAnsi"/>
          <w:szCs w:val="21"/>
        </w:rPr>
        <w:t>All landscaping required for this consent must be maintained. Any dead, diseased, or damaged landscaping must be replaced by the Consent Holder within the following planting season (extending from 1 April to 30 September) with trees/shrubs of similar species to the existing landscaping.</w:t>
      </w:r>
    </w:p>
    <w:p w14:paraId="1D2B7C30" w14:textId="527E2C64" w:rsidR="00926EBB" w:rsidRPr="00926EBB" w:rsidRDefault="00926EBB" w:rsidP="00AF3B46">
      <w:pPr>
        <w:pStyle w:val="ListParagraph"/>
        <w:spacing w:line="276" w:lineRule="auto"/>
        <w:rPr>
          <w:rFonts w:cstheme="minorHAnsi"/>
          <w:szCs w:val="21"/>
        </w:rPr>
      </w:pPr>
    </w:p>
    <w:p w14:paraId="4DD7E2AC" w14:textId="77777777" w:rsidR="008F6EB8" w:rsidRDefault="00926EBB" w:rsidP="00A77A8F">
      <w:pPr>
        <w:pStyle w:val="ListParagraph"/>
        <w:numPr>
          <w:ilvl w:val="0"/>
          <w:numId w:val="29"/>
        </w:numPr>
        <w:spacing w:line="276" w:lineRule="auto"/>
        <w:ind w:left="720" w:hanging="720"/>
        <w:rPr>
          <w:rFonts w:cstheme="minorHAnsi"/>
          <w:szCs w:val="21"/>
        </w:rPr>
      </w:pPr>
      <w:r>
        <w:rPr>
          <w:rFonts w:cstheme="minorHAnsi"/>
          <w:szCs w:val="21"/>
        </w:rPr>
        <w:t xml:space="preserve">All landscaping within the visibility splays shown in the Landscape Plan and located on the southern (exit) side of the site vehicle entrances </w:t>
      </w:r>
      <w:r w:rsidR="00BA6D9C">
        <w:rPr>
          <w:rFonts w:cstheme="minorHAnsi"/>
          <w:szCs w:val="21"/>
        </w:rPr>
        <w:t>must</w:t>
      </w:r>
      <w:r>
        <w:rPr>
          <w:rFonts w:cstheme="minorHAnsi"/>
          <w:szCs w:val="21"/>
        </w:rPr>
        <w:t xml:space="preserve"> be maintained at a maximum height of 1m.</w:t>
      </w:r>
    </w:p>
    <w:p w14:paraId="5A039304" w14:textId="77777777" w:rsidR="008632F2" w:rsidRPr="008632F2" w:rsidRDefault="008632F2" w:rsidP="00205059">
      <w:pPr>
        <w:pStyle w:val="ListParagraph"/>
        <w:rPr>
          <w:rFonts w:cstheme="minorHAnsi"/>
          <w:szCs w:val="21"/>
        </w:rPr>
      </w:pPr>
    </w:p>
    <w:p w14:paraId="49F77D26" w14:textId="7AFA5BB6" w:rsidR="00664B52" w:rsidRPr="00AE223A" w:rsidRDefault="00664B52" w:rsidP="00AE223A">
      <w:pPr>
        <w:pStyle w:val="ListParagraph"/>
        <w:spacing w:line="276" w:lineRule="auto"/>
        <w:rPr>
          <w:rFonts w:cstheme="minorHAnsi"/>
          <w:i/>
          <w:iCs/>
          <w:szCs w:val="21"/>
        </w:rPr>
      </w:pPr>
      <w:r w:rsidRPr="00664B52">
        <w:rPr>
          <w:rFonts w:cstheme="minorHAnsi"/>
          <w:i/>
          <w:iCs/>
          <w:szCs w:val="21"/>
        </w:rPr>
        <w:t>Note:</w:t>
      </w:r>
    </w:p>
    <w:p w14:paraId="3FEF4A56" w14:textId="7F97AC9D" w:rsidR="008632F2" w:rsidRPr="00664B52" w:rsidRDefault="008632F2" w:rsidP="00664B52">
      <w:pPr>
        <w:pStyle w:val="ListParagraph"/>
        <w:spacing w:line="276" w:lineRule="auto"/>
        <w:rPr>
          <w:rFonts w:cstheme="minorHAnsi"/>
          <w:i/>
          <w:iCs/>
          <w:szCs w:val="21"/>
        </w:rPr>
      </w:pPr>
      <w:r w:rsidRPr="00664B52">
        <w:rPr>
          <w:rFonts w:cstheme="minorHAnsi"/>
          <w:i/>
          <w:iCs/>
          <w:szCs w:val="21"/>
        </w:rPr>
        <w:t>Landscaping is to be established in accordance with the Landscape Establishment Plan (Condition</w:t>
      </w:r>
      <w:r w:rsidR="00E602A8" w:rsidRPr="00664B52">
        <w:rPr>
          <w:rFonts w:cstheme="minorHAnsi"/>
          <w:i/>
          <w:iCs/>
          <w:szCs w:val="21"/>
        </w:rPr>
        <w:t xml:space="preserve"> 2</w:t>
      </w:r>
      <w:r w:rsidR="00611D55">
        <w:rPr>
          <w:rFonts w:cstheme="minorHAnsi"/>
          <w:i/>
          <w:iCs/>
          <w:szCs w:val="21"/>
        </w:rPr>
        <w:t>1</w:t>
      </w:r>
      <w:r w:rsidR="00E602A8" w:rsidRPr="00664B52">
        <w:rPr>
          <w:rFonts w:cstheme="minorHAnsi"/>
          <w:i/>
          <w:iCs/>
          <w:szCs w:val="21"/>
        </w:rPr>
        <w:t>) and thereafter maintained in accordance with the Landscape Maintenance Plan (Condition 2</w:t>
      </w:r>
      <w:r w:rsidR="00611D55">
        <w:rPr>
          <w:rFonts w:cstheme="minorHAnsi"/>
          <w:i/>
          <w:iCs/>
          <w:szCs w:val="21"/>
        </w:rPr>
        <w:t>2</w:t>
      </w:r>
      <w:r w:rsidR="00E602A8" w:rsidRPr="00664B52">
        <w:rPr>
          <w:rFonts w:cstheme="minorHAnsi"/>
          <w:i/>
          <w:iCs/>
          <w:szCs w:val="21"/>
        </w:rPr>
        <w:t>)</w:t>
      </w:r>
      <w:r w:rsidR="00CA59EE">
        <w:rPr>
          <w:rFonts w:cstheme="minorHAnsi"/>
          <w:i/>
          <w:iCs/>
          <w:szCs w:val="21"/>
        </w:rPr>
        <w:t>.</w:t>
      </w:r>
    </w:p>
    <w:p w14:paraId="71615F35" w14:textId="77777777" w:rsidR="00E92287" w:rsidRPr="00E47762" w:rsidRDefault="00E92287" w:rsidP="004219B5">
      <w:pPr>
        <w:autoSpaceDE w:val="0"/>
        <w:autoSpaceDN w:val="0"/>
        <w:adjustRightInd w:val="0"/>
        <w:spacing w:line="240" w:lineRule="auto"/>
        <w:jc w:val="left"/>
        <w:rPr>
          <w:rFonts w:cstheme="minorHAnsi"/>
          <w:szCs w:val="21"/>
        </w:rPr>
      </w:pPr>
    </w:p>
    <w:p w14:paraId="7B202A58" w14:textId="2AE98DF9" w:rsidR="001F65AD" w:rsidRPr="005B3491" w:rsidRDefault="001F65AD" w:rsidP="005B3491">
      <w:pPr>
        <w:pStyle w:val="Heading2"/>
      </w:pPr>
      <w:r w:rsidRPr="00516994">
        <w:t>Management Plans</w:t>
      </w:r>
    </w:p>
    <w:p w14:paraId="1C055CBE" w14:textId="70F9F3EB" w:rsidR="001F65AD" w:rsidRDefault="001F65AD" w:rsidP="00A77A8F">
      <w:pPr>
        <w:pStyle w:val="ListParagraph"/>
        <w:numPr>
          <w:ilvl w:val="0"/>
          <w:numId w:val="29"/>
        </w:numPr>
        <w:spacing w:line="276" w:lineRule="auto"/>
        <w:ind w:left="720" w:hanging="720"/>
        <w:rPr>
          <w:rFonts w:cstheme="minorHAnsi"/>
          <w:szCs w:val="21"/>
        </w:rPr>
      </w:pPr>
      <w:r w:rsidRPr="00C75EA0">
        <w:rPr>
          <w:rFonts w:cstheme="minorHAnsi"/>
          <w:szCs w:val="21"/>
        </w:rPr>
        <w:t>The following Management Plans must be prepared, submitted and implemented by the Consent Holder</w:t>
      </w:r>
      <w:r w:rsidR="00C75EA0" w:rsidRPr="00C75EA0">
        <w:rPr>
          <w:rFonts w:cstheme="minorHAnsi"/>
          <w:szCs w:val="21"/>
        </w:rPr>
        <w:t>:</w:t>
      </w:r>
    </w:p>
    <w:p w14:paraId="62959E7B" w14:textId="77777777" w:rsidR="000E4A2E" w:rsidRDefault="000E4A2E" w:rsidP="000E4A2E">
      <w:pPr>
        <w:pStyle w:val="ListParagraph"/>
        <w:spacing w:line="276" w:lineRule="auto"/>
        <w:rPr>
          <w:rFonts w:cstheme="minorHAnsi"/>
          <w:szCs w:val="21"/>
        </w:rPr>
      </w:pPr>
    </w:p>
    <w:p w14:paraId="295CB41A" w14:textId="5002B81A" w:rsidR="00C75EA0" w:rsidRDefault="00C75EA0" w:rsidP="00C60CAE">
      <w:pPr>
        <w:pStyle w:val="ListParagraph"/>
        <w:numPr>
          <w:ilvl w:val="0"/>
          <w:numId w:val="19"/>
        </w:numPr>
        <w:spacing w:line="276" w:lineRule="auto"/>
        <w:rPr>
          <w:rFonts w:cstheme="minorHAnsi"/>
          <w:szCs w:val="21"/>
        </w:rPr>
      </w:pPr>
      <w:r>
        <w:rPr>
          <w:rFonts w:cstheme="minorHAnsi"/>
          <w:szCs w:val="21"/>
        </w:rPr>
        <w:t>Traffic Management Plan (TMP)</w:t>
      </w:r>
    </w:p>
    <w:p w14:paraId="59B1B7D3" w14:textId="77777777" w:rsidR="000E4A2E" w:rsidRDefault="000E4A2E" w:rsidP="000E4A2E">
      <w:pPr>
        <w:pStyle w:val="ListParagraph"/>
        <w:spacing w:line="276" w:lineRule="auto"/>
        <w:ind w:left="1440"/>
        <w:rPr>
          <w:rFonts w:cstheme="minorHAnsi"/>
          <w:szCs w:val="21"/>
        </w:rPr>
      </w:pPr>
    </w:p>
    <w:p w14:paraId="3A71CF4F" w14:textId="69EC43B8" w:rsidR="00C75EA0" w:rsidRDefault="00C75EA0" w:rsidP="00C60CAE">
      <w:pPr>
        <w:pStyle w:val="ListParagraph"/>
        <w:numPr>
          <w:ilvl w:val="0"/>
          <w:numId w:val="19"/>
        </w:numPr>
        <w:spacing w:line="276" w:lineRule="auto"/>
        <w:rPr>
          <w:rFonts w:cstheme="minorHAnsi"/>
          <w:szCs w:val="21"/>
        </w:rPr>
      </w:pPr>
      <w:r>
        <w:rPr>
          <w:rFonts w:cstheme="minorHAnsi"/>
          <w:szCs w:val="21"/>
        </w:rPr>
        <w:t>Construction Management Plan (CMP)</w:t>
      </w:r>
    </w:p>
    <w:p w14:paraId="3F0B4B51" w14:textId="77777777" w:rsidR="000E4A2E" w:rsidRDefault="000E4A2E" w:rsidP="000E4A2E">
      <w:pPr>
        <w:pStyle w:val="ListParagraph"/>
        <w:spacing w:line="276" w:lineRule="auto"/>
        <w:ind w:left="1440"/>
        <w:rPr>
          <w:rFonts w:cstheme="minorHAnsi"/>
          <w:szCs w:val="21"/>
        </w:rPr>
      </w:pPr>
    </w:p>
    <w:p w14:paraId="31D8ACC1" w14:textId="77777777" w:rsidR="00C75EA0" w:rsidRDefault="00C75EA0" w:rsidP="00C60CAE">
      <w:pPr>
        <w:pStyle w:val="ListParagraph"/>
        <w:numPr>
          <w:ilvl w:val="0"/>
          <w:numId w:val="19"/>
        </w:numPr>
        <w:spacing w:line="276" w:lineRule="auto"/>
        <w:rPr>
          <w:rFonts w:cstheme="minorHAnsi"/>
          <w:szCs w:val="21"/>
        </w:rPr>
      </w:pPr>
      <w:r w:rsidRPr="00C75EA0">
        <w:rPr>
          <w:rFonts w:cstheme="minorHAnsi"/>
          <w:szCs w:val="21"/>
        </w:rPr>
        <w:t>Erosion and Sediment Control Plan (ESCP)</w:t>
      </w:r>
    </w:p>
    <w:p w14:paraId="47FFF3F6" w14:textId="77777777" w:rsidR="000E4A2E" w:rsidRPr="00C75EA0" w:rsidRDefault="000E4A2E" w:rsidP="000E4A2E">
      <w:pPr>
        <w:pStyle w:val="ListParagraph"/>
        <w:spacing w:line="276" w:lineRule="auto"/>
        <w:ind w:left="1440"/>
        <w:rPr>
          <w:rFonts w:cstheme="minorHAnsi"/>
          <w:szCs w:val="21"/>
        </w:rPr>
      </w:pPr>
    </w:p>
    <w:p w14:paraId="32F5C69D" w14:textId="77777777" w:rsidR="00C75EA0" w:rsidRDefault="00C75EA0" w:rsidP="00C60CAE">
      <w:pPr>
        <w:pStyle w:val="ListParagraph"/>
        <w:numPr>
          <w:ilvl w:val="0"/>
          <w:numId w:val="19"/>
        </w:numPr>
        <w:spacing w:line="276" w:lineRule="auto"/>
        <w:rPr>
          <w:rFonts w:eastAsia="Aptos" w:cstheme="minorHAnsi"/>
          <w:szCs w:val="21"/>
          <w14:ligatures w14:val="standardContextual"/>
        </w:rPr>
      </w:pPr>
      <w:r w:rsidRPr="00C75EA0">
        <w:rPr>
          <w:rFonts w:eastAsia="Aptos" w:cstheme="minorHAnsi"/>
          <w:szCs w:val="21"/>
          <w14:ligatures w14:val="standardContextual"/>
        </w:rPr>
        <w:t>Construction Noise and Vibration Management Plan (CNVMP)</w:t>
      </w:r>
    </w:p>
    <w:p w14:paraId="4B8B190C" w14:textId="77777777" w:rsidR="000E4A2E" w:rsidRDefault="000E4A2E" w:rsidP="000E4A2E">
      <w:pPr>
        <w:pStyle w:val="ListParagraph"/>
        <w:spacing w:line="276" w:lineRule="auto"/>
        <w:ind w:left="1440"/>
        <w:rPr>
          <w:rFonts w:eastAsia="Aptos" w:cstheme="minorHAnsi"/>
          <w:szCs w:val="21"/>
          <w14:ligatures w14:val="standardContextual"/>
        </w:rPr>
      </w:pPr>
    </w:p>
    <w:p w14:paraId="2ED7EA24" w14:textId="110A79D1" w:rsidR="00512796" w:rsidRDefault="00512796" w:rsidP="00C60CAE">
      <w:pPr>
        <w:pStyle w:val="ListParagraph"/>
        <w:numPr>
          <w:ilvl w:val="0"/>
          <w:numId w:val="19"/>
        </w:numPr>
        <w:spacing w:line="276" w:lineRule="auto"/>
        <w:rPr>
          <w:rFonts w:eastAsia="Aptos" w:cstheme="minorHAnsi"/>
          <w:szCs w:val="21"/>
          <w14:ligatures w14:val="standardContextual"/>
        </w:rPr>
      </w:pPr>
      <w:r>
        <w:rPr>
          <w:rFonts w:eastAsia="Aptos" w:cstheme="minorHAnsi"/>
          <w:szCs w:val="21"/>
          <w14:ligatures w14:val="standardContextual"/>
        </w:rPr>
        <w:t>Landscaping Establishment Plan (LEP)</w:t>
      </w:r>
    </w:p>
    <w:p w14:paraId="5FE6D7E6" w14:textId="77777777" w:rsidR="000E4A2E" w:rsidRDefault="000E4A2E" w:rsidP="00082489">
      <w:pPr>
        <w:pStyle w:val="ListParagraph"/>
        <w:spacing w:line="276" w:lineRule="auto"/>
        <w:ind w:left="1440"/>
        <w:rPr>
          <w:rFonts w:eastAsia="Aptos" w:cstheme="minorHAnsi"/>
          <w:szCs w:val="21"/>
          <w14:ligatures w14:val="standardContextual"/>
        </w:rPr>
      </w:pPr>
    </w:p>
    <w:p w14:paraId="6EBFDDB6" w14:textId="0D90063A" w:rsidR="00B6546A" w:rsidRDefault="00B6546A" w:rsidP="00C60CAE">
      <w:pPr>
        <w:pStyle w:val="ListParagraph"/>
        <w:numPr>
          <w:ilvl w:val="0"/>
          <w:numId w:val="19"/>
        </w:numPr>
        <w:spacing w:line="276" w:lineRule="auto"/>
        <w:rPr>
          <w:rFonts w:eastAsia="Aptos" w:cstheme="minorHAnsi"/>
          <w:szCs w:val="21"/>
          <w14:ligatures w14:val="standardContextual"/>
        </w:rPr>
      </w:pPr>
      <w:r>
        <w:rPr>
          <w:rFonts w:eastAsia="Aptos" w:cstheme="minorHAnsi"/>
          <w:szCs w:val="21"/>
          <w14:ligatures w14:val="standardContextual"/>
        </w:rPr>
        <w:t xml:space="preserve">Landscaping </w:t>
      </w:r>
      <w:r w:rsidR="00512796">
        <w:rPr>
          <w:rFonts w:eastAsia="Aptos" w:cstheme="minorHAnsi"/>
          <w:szCs w:val="21"/>
          <w14:ligatures w14:val="standardContextual"/>
        </w:rPr>
        <w:t>M</w:t>
      </w:r>
      <w:r>
        <w:rPr>
          <w:rFonts w:eastAsia="Aptos" w:cstheme="minorHAnsi"/>
          <w:szCs w:val="21"/>
          <w14:ligatures w14:val="standardContextual"/>
        </w:rPr>
        <w:t>a</w:t>
      </w:r>
      <w:r w:rsidR="00CA59EE">
        <w:rPr>
          <w:rFonts w:eastAsia="Aptos" w:cstheme="minorHAnsi"/>
          <w:szCs w:val="21"/>
          <w14:ligatures w14:val="standardContextual"/>
        </w:rPr>
        <w:t>intenance</w:t>
      </w:r>
      <w:r>
        <w:rPr>
          <w:rFonts w:eastAsia="Aptos" w:cstheme="minorHAnsi"/>
          <w:szCs w:val="21"/>
          <w14:ligatures w14:val="standardContextual"/>
        </w:rPr>
        <w:t xml:space="preserve"> </w:t>
      </w:r>
      <w:r w:rsidR="00CA59EE">
        <w:rPr>
          <w:rFonts w:eastAsia="Aptos" w:cstheme="minorHAnsi"/>
          <w:szCs w:val="21"/>
          <w14:ligatures w14:val="standardContextual"/>
        </w:rPr>
        <w:t>P</w:t>
      </w:r>
      <w:r>
        <w:rPr>
          <w:rFonts w:eastAsia="Aptos" w:cstheme="minorHAnsi"/>
          <w:szCs w:val="21"/>
          <w14:ligatures w14:val="standardContextual"/>
        </w:rPr>
        <w:t>lan</w:t>
      </w:r>
      <w:r w:rsidR="005B2876">
        <w:rPr>
          <w:rFonts w:eastAsia="Aptos" w:cstheme="minorHAnsi"/>
          <w:szCs w:val="21"/>
          <w14:ligatures w14:val="standardContextual"/>
        </w:rPr>
        <w:t xml:space="preserve"> (LMP)</w:t>
      </w:r>
    </w:p>
    <w:p w14:paraId="41119007" w14:textId="77777777" w:rsidR="00082489" w:rsidRDefault="00082489" w:rsidP="00082489">
      <w:pPr>
        <w:pStyle w:val="ListParagraph"/>
        <w:spacing w:line="276" w:lineRule="auto"/>
        <w:ind w:left="1440"/>
        <w:rPr>
          <w:rFonts w:eastAsia="Aptos" w:cstheme="minorHAnsi"/>
          <w:szCs w:val="21"/>
          <w14:ligatures w14:val="standardContextual"/>
        </w:rPr>
      </w:pPr>
    </w:p>
    <w:p w14:paraId="0760C2E4" w14:textId="709B5622" w:rsidR="001E77CF" w:rsidRPr="00C75EA0" w:rsidRDefault="001E77CF" w:rsidP="00C60CAE">
      <w:pPr>
        <w:pStyle w:val="ListParagraph"/>
        <w:numPr>
          <w:ilvl w:val="0"/>
          <w:numId w:val="19"/>
        </w:numPr>
        <w:spacing w:line="276" w:lineRule="auto"/>
        <w:rPr>
          <w:rFonts w:eastAsia="Aptos" w:cstheme="minorHAnsi"/>
          <w:szCs w:val="21"/>
          <w14:ligatures w14:val="standardContextual"/>
        </w:rPr>
      </w:pPr>
      <w:r>
        <w:rPr>
          <w:rFonts w:eastAsia="Aptos" w:cstheme="minorHAnsi"/>
          <w:szCs w:val="21"/>
          <w14:ligatures w14:val="standardContextual"/>
        </w:rPr>
        <w:t xml:space="preserve">Stormwater </w:t>
      </w:r>
      <w:r w:rsidR="00512796">
        <w:rPr>
          <w:rFonts w:eastAsia="Aptos" w:cstheme="minorHAnsi"/>
          <w:szCs w:val="21"/>
          <w14:ligatures w14:val="standardContextual"/>
        </w:rPr>
        <w:t>S</w:t>
      </w:r>
      <w:r>
        <w:rPr>
          <w:rFonts w:eastAsia="Aptos" w:cstheme="minorHAnsi"/>
          <w:szCs w:val="21"/>
          <w14:ligatures w14:val="standardContextual"/>
        </w:rPr>
        <w:t xml:space="preserve">ystem </w:t>
      </w:r>
      <w:r w:rsidR="00512796">
        <w:rPr>
          <w:rFonts w:eastAsia="Aptos" w:cstheme="minorHAnsi"/>
          <w:szCs w:val="21"/>
          <w14:ligatures w14:val="standardContextual"/>
        </w:rPr>
        <w:t>M</w:t>
      </w:r>
      <w:r>
        <w:rPr>
          <w:rFonts w:eastAsia="Aptos" w:cstheme="minorHAnsi"/>
          <w:szCs w:val="21"/>
          <w14:ligatures w14:val="standardContextual"/>
        </w:rPr>
        <w:t xml:space="preserve">anagement </w:t>
      </w:r>
      <w:r w:rsidR="00512796">
        <w:rPr>
          <w:rFonts w:eastAsia="Aptos" w:cstheme="minorHAnsi"/>
          <w:szCs w:val="21"/>
          <w14:ligatures w14:val="standardContextual"/>
        </w:rPr>
        <w:t>P</w:t>
      </w:r>
      <w:r>
        <w:rPr>
          <w:rFonts w:eastAsia="Aptos" w:cstheme="minorHAnsi"/>
          <w:szCs w:val="21"/>
          <w14:ligatures w14:val="standardContextual"/>
        </w:rPr>
        <w:t>lan</w:t>
      </w:r>
      <w:r w:rsidR="005B2876">
        <w:rPr>
          <w:rFonts w:eastAsia="Aptos" w:cstheme="minorHAnsi"/>
          <w:szCs w:val="21"/>
          <w14:ligatures w14:val="standardContextual"/>
        </w:rPr>
        <w:t xml:space="preserve"> (SSMP)</w:t>
      </w:r>
    </w:p>
    <w:p w14:paraId="4BFE0E28" w14:textId="77777777" w:rsidR="00C75EA0" w:rsidRDefault="00C75EA0" w:rsidP="00C75EA0">
      <w:pPr>
        <w:pStyle w:val="ListParagraph"/>
        <w:spacing w:line="276" w:lineRule="auto"/>
        <w:ind w:left="1440"/>
        <w:rPr>
          <w:rFonts w:cstheme="minorHAnsi"/>
          <w:szCs w:val="21"/>
        </w:rPr>
      </w:pPr>
    </w:p>
    <w:p w14:paraId="079C9DC6" w14:textId="77777777" w:rsidR="00644088" w:rsidRDefault="00644088" w:rsidP="00B17064">
      <w:pPr>
        <w:pStyle w:val="ListParagraph"/>
        <w:numPr>
          <w:ilvl w:val="0"/>
          <w:numId w:val="29"/>
        </w:numPr>
        <w:spacing w:line="276" w:lineRule="auto"/>
        <w:ind w:left="720" w:hanging="720"/>
        <w:rPr>
          <w:rFonts w:cstheme="minorHAnsi"/>
          <w:szCs w:val="21"/>
        </w:rPr>
      </w:pPr>
      <w:r>
        <w:rPr>
          <w:rFonts w:cstheme="minorHAnsi"/>
          <w:szCs w:val="21"/>
        </w:rPr>
        <w:t xml:space="preserve">In relation to these Management </w:t>
      </w:r>
      <w:proofErr w:type="gramStart"/>
      <w:r>
        <w:rPr>
          <w:rFonts w:cstheme="minorHAnsi"/>
          <w:szCs w:val="21"/>
        </w:rPr>
        <w:t>Plans;</w:t>
      </w:r>
      <w:proofErr w:type="gramEnd"/>
      <w:r>
        <w:rPr>
          <w:rFonts w:cstheme="minorHAnsi"/>
          <w:szCs w:val="21"/>
        </w:rPr>
        <w:t xml:space="preserve"> </w:t>
      </w:r>
    </w:p>
    <w:p w14:paraId="042606F5" w14:textId="77777777" w:rsidR="00082489" w:rsidRDefault="00082489" w:rsidP="00082489">
      <w:pPr>
        <w:pStyle w:val="ListParagraph"/>
        <w:spacing w:line="276" w:lineRule="auto"/>
        <w:rPr>
          <w:rFonts w:cstheme="minorHAnsi"/>
          <w:szCs w:val="21"/>
        </w:rPr>
      </w:pPr>
    </w:p>
    <w:p w14:paraId="09F32177" w14:textId="5D85C35B" w:rsidR="00A260F7" w:rsidRPr="00C75EA0" w:rsidRDefault="00C75EA0" w:rsidP="00B17064">
      <w:pPr>
        <w:pStyle w:val="ListParagraph"/>
        <w:numPr>
          <w:ilvl w:val="1"/>
          <w:numId w:val="29"/>
        </w:numPr>
        <w:spacing w:line="276" w:lineRule="auto"/>
        <w:rPr>
          <w:rFonts w:cstheme="minorHAnsi"/>
          <w:szCs w:val="21"/>
        </w:rPr>
      </w:pPr>
      <w:r>
        <w:rPr>
          <w:rFonts w:cstheme="minorHAnsi"/>
          <w:szCs w:val="21"/>
        </w:rPr>
        <w:t xml:space="preserve">The process for certifying the TMP is set out in Condition </w:t>
      </w:r>
      <w:r w:rsidR="006E3C7C">
        <w:rPr>
          <w:rFonts w:cstheme="minorHAnsi"/>
          <w:szCs w:val="21"/>
        </w:rPr>
        <w:t>2</w:t>
      </w:r>
      <w:r w:rsidR="00611D55">
        <w:rPr>
          <w:rFonts w:cstheme="minorHAnsi"/>
          <w:szCs w:val="21"/>
        </w:rPr>
        <w:t>4</w:t>
      </w:r>
      <w:r w:rsidR="006E3C7C">
        <w:rPr>
          <w:rFonts w:cstheme="minorHAnsi"/>
          <w:szCs w:val="21"/>
        </w:rPr>
        <w:t xml:space="preserve"> </w:t>
      </w:r>
      <w:r w:rsidR="00A60E5D">
        <w:rPr>
          <w:rFonts w:cstheme="minorHAnsi"/>
          <w:szCs w:val="21"/>
        </w:rPr>
        <w:t>and the ESCP in Conditions 2</w:t>
      </w:r>
      <w:r w:rsidR="006E3C7C">
        <w:rPr>
          <w:rFonts w:cstheme="minorHAnsi"/>
          <w:szCs w:val="21"/>
        </w:rPr>
        <w:t xml:space="preserve">6 </w:t>
      </w:r>
      <w:r w:rsidR="00A60E5D">
        <w:rPr>
          <w:rFonts w:cstheme="minorHAnsi"/>
          <w:szCs w:val="21"/>
        </w:rPr>
        <w:t>-2</w:t>
      </w:r>
      <w:r w:rsidR="006E3C7C">
        <w:rPr>
          <w:rFonts w:cstheme="minorHAnsi"/>
          <w:szCs w:val="21"/>
        </w:rPr>
        <w:t>8</w:t>
      </w:r>
      <w:r>
        <w:rPr>
          <w:rFonts w:cstheme="minorHAnsi"/>
          <w:szCs w:val="21"/>
        </w:rPr>
        <w:t xml:space="preserve">. For all other </w:t>
      </w:r>
      <w:r w:rsidR="00644088">
        <w:rPr>
          <w:rFonts w:cstheme="minorHAnsi"/>
          <w:szCs w:val="21"/>
        </w:rPr>
        <w:t>M</w:t>
      </w:r>
      <w:r>
        <w:rPr>
          <w:rFonts w:cstheme="minorHAnsi"/>
          <w:szCs w:val="21"/>
        </w:rPr>
        <w:t xml:space="preserve">anagement </w:t>
      </w:r>
      <w:r w:rsidR="00644088">
        <w:rPr>
          <w:rFonts w:cstheme="minorHAnsi"/>
          <w:szCs w:val="21"/>
        </w:rPr>
        <w:t>P</w:t>
      </w:r>
      <w:r>
        <w:rPr>
          <w:rFonts w:cstheme="minorHAnsi"/>
          <w:szCs w:val="21"/>
        </w:rPr>
        <w:t>lans, t</w:t>
      </w:r>
      <w:r w:rsidR="00A260F7" w:rsidRPr="00C75EA0">
        <w:rPr>
          <w:rFonts w:cstheme="minorHAnsi"/>
          <w:szCs w:val="21"/>
        </w:rPr>
        <w:t>he Consent Holder must submit th</w:t>
      </w:r>
      <w:r>
        <w:rPr>
          <w:rFonts w:cstheme="minorHAnsi"/>
          <w:szCs w:val="21"/>
        </w:rPr>
        <w:t>e required management plans</w:t>
      </w:r>
      <w:r w:rsidR="00A260F7" w:rsidRPr="00C75EA0">
        <w:rPr>
          <w:rFonts w:cstheme="minorHAnsi"/>
          <w:szCs w:val="21"/>
        </w:rPr>
        <w:t xml:space="preserve"> to the Council, Attn: Team Leader Compliance and Investigations for certiﬁcation via email to </w:t>
      </w:r>
      <w:r w:rsidR="00A260F7" w:rsidRPr="00CE0D9B">
        <w:rPr>
          <w:rFonts w:cstheme="minorHAnsi"/>
          <w:szCs w:val="21"/>
        </w:rPr>
        <w:t>rcmon@ccc.govt.nz</w:t>
      </w:r>
      <w:r w:rsidR="00A260F7" w:rsidRPr="00C75EA0">
        <w:rPr>
          <w:rFonts w:cstheme="minorHAnsi"/>
          <w:szCs w:val="21"/>
        </w:rPr>
        <w:t xml:space="preserve"> at least 20 working days prior to the </w:t>
      </w:r>
      <w:r w:rsidR="00A260F7" w:rsidRPr="00C75EA0">
        <w:rPr>
          <w:rFonts w:cstheme="minorHAnsi"/>
          <w:szCs w:val="21"/>
        </w:rPr>
        <w:lastRenderedPageBreak/>
        <w:t>commencement of construction works associated with this consent. Th</w:t>
      </w:r>
      <w:r>
        <w:rPr>
          <w:rFonts w:cstheme="minorHAnsi"/>
          <w:szCs w:val="21"/>
        </w:rPr>
        <w:t xml:space="preserve">e </w:t>
      </w:r>
      <w:r w:rsidR="00644088">
        <w:rPr>
          <w:rFonts w:cstheme="minorHAnsi"/>
          <w:szCs w:val="21"/>
        </w:rPr>
        <w:t>M</w:t>
      </w:r>
      <w:r>
        <w:rPr>
          <w:rFonts w:cstheme="minorHAnsi"/>
          <w:szCs w:val="21"/>
        </w:rPr>
        <w:t xml:space="preserve">anagement </w:t>
      </w:r>
      <w:r w:rsidR="00644088">
        <w:rPr>
          <w:rFonts w:cstheme="minorHAnsi"/>
          <w:szCs w:val="21"/>
        </w:rPr>
        <w:t>P</w:t>
      </w:r>
      <w:r>
        <w:rPr>
          <w:rFonts w:cstheme="minorHAnsi"/>
          <w:szCs w:val="21"/>
        </w:rPr>
        <w:t xml:space="preserve">lans are to </w:t>
      </w:r>
      <w:r w:rsidR="00A260F7" w:rsidRPr="00C75EA0">
        <w:rPr>
          <w:rFonts w:cstheme="minorHAnsi"/>
          <w:szCs w:val="21"/>
        </w:rPr>
        <w:t xml:space="preserve">be certiﬁed by the Team Leader or their nominee as meeting the </w:t>
      </w:r>
      <w:r>
        <w:rPr>
          <w:rFonts w:cstheme="minorHAnsi"/>
          <w:szCs w:val="21"/>
        </w:rPr>
        <w:t>objectives of the management plan</w:t>
      </w:r>
      <w:r w:rsidR="00A260F7" w:rsidRPr="00C75EA0">
        <w:rPr>
          <w:rFonts w:cstheme="minorHAnsi"/>
          <w:szCs w:val="21"/>
        </w:rPr>
        <w:t xml:space="preserve"> prior to the commencement of any construction work and, once certiﬁed, the</w:t>
      </w:r>
      <w:r>
        <w:rPr>
          <w:rFonts w:cstheme="minorHAnsi"/>
          <w:szCs w:val="21"/>
        </w:rPr>
        <w:t xml:space="preserve"> management plan</w:t>
      </w:r>
      <w:r w:rsidR="00A260F7" w:rsidRPr="00C75EA0">
        <w:rPr>
          <w:rFonts w:cstheme="minorHAnsi"/>
          <w:szCs w:val="21"/>
        </w:rPr>
        <w:t xml:space="preserve"> will thereafter form part of the Approved Consent Document. </w:t>
      </w:r>
    </w:p>
    <w:p w14:paraId="4F57954A" w14:textId="77777777" w:rsidR="00A260F7" w:rsidRPr="00516994" w:rsidRDefault="00A260F7" w:rsidP="00A260F7">
      <w:pPr>
        <w:spacing w:line="276" w:lineRule="auto"/>
        <w:rPr>
          <w:rFonts w:cstheme="minorHAnsi"/>
          <w:szCs w:val="21"/>
        </w:rPr>
      </w:pPr>
    </w:p>
    <w:p w14:paraId="6E072786" w14:textId="77777777" w:rsidR="00A260F7" w:rsidRPr="00516994" w:rsidRDefault="00A260F7" w:rsidP="00A260F7">
      <w:pPr>
        <w:spacing w:line="276" w:lineRule="auto"/>
        <w:ind w:left="709"/>
        <w:rPr>
          <w:rFonts w:cstheme="minorHAnsi"/>
          <w:i/>
          <w:iCs/>
          <w:szCs w:val="21"/>
        </w:rPr>
      </w:pPr>
      <w:r w:rsidRPr="00516994">
        <w:rPr>
          <w:rFonts w:cstheme="minorHAnsi"/>
          <w:i/>
          <w:iCs/>
          <w:szCs w:val="21"/>
        </w:rPr>
        <w:t xml:space="preserve">Note: </w:t>
      </w:r>
    </w:p>
    <w:p w14:paraId="2384323F" w14:textId="77777777" w:rsidR="00A260F7" w:rsidRPr="00516994" w:rsidRDefault="00A260F7" w:rsidP="00A260F7">
      <w:pPr>
        <w:spacing w:line="276" w:lineRule="auto"/>
        <w:ind w:left="709"/>
        <w:rPr>
          <w:rFonts w:cstheme="minorHAnsi"/>
          <w:i/>
          <w:iCs/>
          <w:szCs w:val="21"/>
        </w:rPr>
      </w:pPr>
    </w:p>
    <w:p w14:paraId="21886A63" w14:textId="72D197D1" w:rsidR="00A260F7" w:rsidRPr="00516994" w:rsidRDefault="00A260F7" w:rsidP="00A260F7">
      <w:pPr>
        <w:spacing w:line="276" w:lineRule="auto"/>
        <w:ind w:left="709"/>
        <w:rPr>
          <w:rFonts w:cstheme="minorHAnsi"/>
          <w:i/>
          <w:iCs/>
          <w:szCs w:val="21"/>
        </w:rPr>
      </w:pPr>
      <w:r w:rsidRPr="00516994">
        <w:rPr>
          <w:rFonts w:cstheme="minorHAnsi"/>
          <w:i/>
          <w:iCs/>
          <w:szCs w:val="21"/>
        </w:rPr>
        <w:t xml:space="preserve">The Team Leader (or their nominee) will either certify, or refuse to certify, the </w:t>
      </w:r>
      <w:r w:rsidR="00C75EA0">
        <w:rPr>
          <w:rFonts w:cstheme="minorHAnsi"/>
          <w:i/>
          <w:iCs/>
          <w:szCs w:val="21"/>
        </w:rPr>
        <w:t>management plan</w:t>
      </w:r>
      <w:r w:rsidRPr="00516994">
        <w:rPr>
          <w:rFonts w:cstheme="minorHAnsi"/>
          <w:i/>
          <w:iCs/>
          <w:szCs w:val="21"/>
        </w:rPr>
        <w:t xml:space="preserve"> within 10 working days of receipt. Should the Team Leader (or their nominee) refuse to certify the</w:t>
      </w:r>
      <w:r w:rsidR="00C75EA0">
        <w:rPr>
          <w:rFonts w:cstheme="minorHAnsi"/>
          <w:i/>
          <w:iCs/>
          <w:szCs w:val="21"/>
        </w:rPr>
        <w:t xml:space="preserve"> management plan</w:t>
      </w:r>
      <w:r w:rsidRPr="00516994">
        <w:rPr>
          <w:rFonts w:cstheme="minorHAnsi"/>
          <w:i/>
          <w:iCs/>
          <w:szCs w:val="21"/>
        </w:rPr>
        <w:t xml:space="preserve">, then they will provide a letter outlining why certiﬁcation is refused based on the parameters contained in this condition. </w:t>
      </w:r>
    </w:p>
    <w:p w14:paraId="09662718" w14:textId="77777777" w:rsidR="00A260F7" w:rsidRPr="00516994" w:rsidRDefault="00A260F7" w:rsidP="00A260F7">
      <w:pPr>
        <w:pStyle w:val="ListParagraph"/>
        <w:spacing w:line="276" w:lineRule="auto"/>
        <w:ind w:left="0"/>
        <w:rPr>
          <w:rFonts w:cstheme="minorHAnsi"/>
          <w:szCs w:val="21"/>
        </w:rPr>
      </w:pPr>
    </w:p>
    <w:p w14:paraId="2EF67001" w14:textId="6C503F64" w:rsidR="00A260F7" w:rsidRPr="00516994" w:rsidRDefault="00A260F7" w:rsidP="00EF6684">
      <w:pPr>
        <w:pStyle w:val="ListParagraph"/>
        <w:numPr>
          <w:ilvl w:val="1"/>
          <w:numId w:val="29"/>
        </w:numPr>
        <w:spacing w:line="276" w:lineRule="auto"/>
        <w:rPr>
          <w:rFonts w:cstheme="minorHAnsi"/>
          <w:szCs w:val="21"/>
        </w:rPr>
      </w:pPr>
      <w:r w:rsidRPr="00516994">
        <w:rPr>
          <w:rFonts w:cstheme="minorHAnsi"/>
          <w:szCs w:val="21"/>
        </w:rPr>
        <w:t xml:space="preserve">Should the Team Leader (or their nominee) refuse to certify the </w:t>
      </w:r>
      <w:r w:rsidR="00C75EA0">
        <w:rPr>
          <w:rFonts w:cstheme="minorHAnsi"/>
          <w:szCs w:val="21"/>
        </w:rPr>
        <w:t>management plan</w:t>
      </w:r>
      <w:r w:rsidRPr="00516994">
        <w:rPr>
          <w:rFonts w:cstheme="minorHAnsi"/>
          <w:szCs w:val="21"/>
        </w:rPr>
        <w:t>, the consent holder must submit a revised</w:t>
      </w:r>
      <w:r w:rsidR="00C75EA0">
        <w:rPr>
          <w:rFonts w:cstheme="minorHAnsi"/>
          <w:szCs w:val="21"/>
        </w:rPr>
        <w:t xml:space="preserve"> management plan</w:t>
      </w:r>
      <w:r w:rsidRPr="00516994">
        <w:rPr>
          <w:rFonts w:cstheme="minorHAnsi"/>
          <w:szCs w:val="21"/>
        </w:rPr>
        <w:t xml:space="preserve"> to the Resource Consents Manager for certiﬁcation. The certiﬁcation process must follow the same procedure and requirements as outlined in </w:t>
      </w:r>
      <w:r w:rsidR="00C75EA0">
        <w:rPr>
          <w:rFonts w:cstheme="minorHAnsi"/>
          <w:szCs w:val="21"/>
        </w:rPr>
        <w:t>this condition</w:t>
      </w:r>
      <w:r w:rsidRPr="00516994">
        <w:rPr>
          <w:rFonts w:cstheme="minorHAnsi"/>
          <w:szCs w:val="21"/>
        </w:rPr>
        <w:t xml:space="preserve">. </w:t>
      </w:r>
    </w:p>
    <w:p w14:paraId="3F339740" w14:textId="77777777" w:rsidR="00A260F7" w:rsidRPr="00516994" w:rsidRDefault="00A260F7" w:rsidP="00A260F7">
      <w:pPr>
        <w:pStyle w:val="ListParagraph"/>
        <w:spacing w:line="276" w:lineRule="auto"/>
        <w:ind w:left="709"/>
        <w:rPr>
          <w:rFonts w:cstheme="minorHAnsi"/>
          <w:szCs w:val="21"/>
        </w:rPr>
      </w:pPr>
    </w:p>
    <w:p w14:paraId="393E57A1" w14:textId="40C5A384" w:rsidR="00A260F7" w:rsidRPr="00516994" w:rsidRDefault="00A260F7" w:rsidP="00EF6684">
      <w:pPr>
        <w:pStyle w:val="ListParagraph"/>
        <w:numPr>
          <w:ilvl w:val="1"/>
          <w:numId w:val="29"/>
        </w:numPr>
        <w:spacing w:line="276" w:lineRule="auto"/>
        <w:rPr>
          <w:rFonts w:cstheme="minorHAnsi"/>
          <w:szCs w:val="21"/>
        </w:rPr>
      </w:pPr>
      <w:r w:rsidRPr="00516994">
        <w:rPr>
          <w:rFonts w:cstheme="minorHAnsi"/>
          <w:szCs w:val="21"/>
        </w:rPr>
        <w:t xml:space="preserve">The </w:t>
      </w:r>
      <w:r w:rsidR="00C75EA0">
        <w:rPr>
          <w:rFonts w:cstheme="minorHAnsi"/>
          <w:szCs w:val="21"/>
        </w:rPr>
        <w:t>management plan</w:t>
      </w:r>
      <w:r w:rsidRPr="00516994">
        <w:rPr>
          <w:rFonts w:cstheme="minorHAnsi"/>
          <w:szCs w:val="21"/>
        </w:rPr>
        <w:t xml:space="preserve"> may be amended at any time by the Consent Holder. Any amendments to the </w:t>
      </w:r>
      <w:r w:rsidR="00C75EA0">
        <w:rPr>
          <w:rFonts w:cstheme="minorHAnsi"/>
          <w:szCs w:val="21"/>
        </w:rPr>
        <w:t>management plan</w:t>
      </w:r>
      <w:r w:rsidRPr="00516994">
        <w:rPr>
          <w:rFonts w:cstheme="minorHAnsi"/>
          <w:szCs w:val="21"/>
        </w:rPr>
        <w:t xml:space="preserve"> must be submitted by the Consent Holder to the Council for certiﬁcation. Any amendments to the CMP must be: </w:t>
      </w:r>
    </w:p>
    <w:p w14:paraId="27B48C1D" w14:textId="77777777" w:rsidR="00A260F7" w:rsidRPr="00516994" w:rsidRDefault="00A260F7" w:rsidP="00A260F7">
      <w:pPr>
        <w:pStyle w:val="ListParagraph"/>
        <w:spacing w:line="276" w:lineRule="auto"/>
        <w:ind w:left="0"/>
        <w:rPr>
          <w:rFonts w:cstheme="minorHAnsi"/>
          <w:szCs w:val="21"/>
        </w:rPr>
      </w:pPr>
    </w:p>
    <w:p w14:paraId="157F9184" w14:textId="34B81B6B" w:rsidR="00C242F3" w:rsidRDefault="00A260F7" w:rsidP="00EF6684">
      <w:pPr>
        <w:pStyle w:val="ListParagraph"/>
        <w:numPr>
          <w:ilvl w:val="2"/>
          <w:numId w:val="29"/>
        </w:numPr>
        <w:spacing w:line="276" w:lineRule="auto"/>
        <w:rPr>
          <w:rFonts w:cstheme="minorHAnsi"/>
          <w:szCs w:val="21"/>
        </w:rPr>
      </w:pPr>
      <w:r w:rsidRPr="00516994">
        <w:rPr>
          <w:rFonts w:cstheme="minorHAnsi"/>
          <w:szCs w:val="21"/>
        </w:rPr>
        <w:t xml:space="preserve">for the purposes of improving the measures outlined in the </w:t>
      </w:r>
      <w:r w:rsidR="00C75EA0">
        <w:rPr>
          <w:rFonts w:cstheme="minorHAnsi"/>
          <w:szCs w:val="21"/>
        </w:rPr>
        <w:t>management</w:t>
      </w:r>
      <w:r w:rsidR="00644088">
        <w:rPr>
          <w:rFonts w:cstheme="minorHAnsi"/>
          <w:szCs w:val="21"/>
        </w:rPr>
        <w:t xml:space="preserve"> </w:t>
      </w:r>
      <w:r w:rsidR="00C75EA0">
        <w:rPr>
          <w:rFonts w:cstheme="minorHAnsi"/>
          <w:szCs w:val="21"/>
        </w:rPr>
        <w:t xml:space="preserve">plan </w:t>
      </w:r>
      <w:r w:rsidRPr="00516994">
        <w:rPr>
          <w:rFonts w:cstheme="minorHAnsi"/>
          <w:szCs w:val="21"/>
        </w:rPr>
        <w:t xml:space="preserve">for achieving the </w:t>
      </w:r>
      <w:r w:rsidR="00C75EA0">
        <w:rPr>
          <w:rFonts w:cstheme="minorHAnsi"/>
          <w:szCs w:val="21"/>
        </w:rPr>
        <w:t>management plan objective</w:t>
      </w:r>
      <w:r w:rsidRPr="00516994">
        <w:rPr>
          <w:rFonts w:cstheme="minorHAnsi"/>
          <w:szCs w:val="21"/>
        </w:rPr>
        <w:t xml:space="preserve"> purpose; and</w:t>
      </w:r>
    </w:p>
    <w:p w14:paraId="717E7442" w14:textId="77777777" w:rsidR="00EB1B8F" w:rsidRDefault="00EB1B8F" w:rsidP="00EB1B8F">
      <w:pPr>
        <w:pStyle w:val="ListParagraph"/>
        <w:spacing w:line="276" w:lineRule="auto"/>
        <w:ind w:left="2160"/>
        <w:rPr>
          <w:rFonts w:cstheme="minorHAnsi"/>
          <w:szCs w:val="21"/>
        </w:rPr>
      </w:pPr>
    </w:p>
    <w:p w14:paraId="66B3EF46" w14:textId="50002B1C" w:rsidR="00A260F7" w:rsidRPr="00C242F3" w:rsidRDefault="00C75EA0" w:rsidP="00EF6684">
      <w:pPr>
        <w:pStyle w:val="ListParagraph"/>
        <w:numPr>
          <w:ilvl w:val="2"/>
          <w:numId w:val="29"/>
        </w:numPr>
        <w:spacing w:line="276" w:lineRule="auto"/>
        <w:rPr>
          <w:rFonts w:cstheme="minorHAnsi"/>
          <w:szCs w:val="21"/>
        </w:rPr>
      </w:pPr>
      <w:r w:rsidRPr="00C242F3">
        <w:rPr>
          <w:rFonts w:cstheme="minorHAnsi"/>
          <w:szCs w:val="21"/>
        </w:rPr>
        <w:t xml:space="preserve">be </w:t>
      </w:r>
      <w:r w:rsidR="00A260F7" w:rsidRPr="00C242F3">
        <w:rPr>
          <w:rFonts w:cstheme="minorHAnsi"/>
          <w:szCs w:val="21"/>
        </w:rPr>
        <w:t xml:space="preserve">consistent with the conditions of this resource consent. </w:t>
      </w:r>
    </w:p>
    <w:p w14:paraId="1FEF3D4E" w14:textId="77777777" w:rsidR="00A260F7" w:rsidRPr="00516994" w:rsidRDefault="00A260F7" w:rsidP="00A260F7">
      <w:pPr>
        <w:pStyle w:val="ListParagraph"/>
        <w:spacing w:line="276" w:lineRule="auto"/>
        <w:ind w:left="0"/>
        <w:rPr>
          <w:rFonts w:cstheme="minorHAnsi"/>
          <w:szCs w:val="21"/>
        </w:rPr>
      </w:pPr>
    </w:p>
    <w:p w14:paraId="380F89E4" w14:textId="11ABC4B9" w:rsidR="00A260F7" w:rsidRPr="00644088" w:rsidRDefault="00A260F7" w:rsidP="00EF6684">
      <w:pPr>
        <w:pStyle w:val="ListParagraph"/>
        <w:numPr>
          <w:ilvl w:val="1"/>
          <w:numId w:val="29"/>
        </w:numPr>
        <w:spacing w:line="276" w:lineRule="auto"/>
        <w:rPr>
          <w:rFonts w:cstheme="minorHAnsi"/>
          <w:szCs w:val="21"/>
        </w:rPr>
      </w:pPr>
      <w:r w:rsidRPr="00644088">
        <w:rPr>
          <w:rFonts w:cstheme="minorHAnsi"/>
          <w:szCs w:val="21"/>
        </w:rPr>
        <w:t xml:space="preserve">If the amended </w:t>
      </w:r>
      <w:r w:rsidR="00C75EA0" w:rsidRPr="00644088">
        <w:rPr>
          <w:rFonts w:cstheme="minorHAnsi"/>
          <w:szCs w:val="21"/>
        </w:rPr>
        <w:t xml:space="preserve">management plan </w:t>
      </w:r>
      <w:r w:rsidRPr="00644088">
        <w:rPr>
          <w:rFonts w:cstheme="minorHAnsi"/>
          <w:szCs w:val="21"/>
        </w:rPr>
        <w:t xml:space="preserve">is certiﬁed, then it becomes the certiﬁed </w:t>
      </w:r>
      <w:r w:rsidR="00C75EA0" w:rsidRPr="00644088">
        <w:rPr>
          <w:rFonts w:cstheme="minorHAnsi"/>
          <w:szCs w:val="21"/>
        </w:rPr>
        <w:t xml:space="preserve">management plan </w:t>
      </w:r>
      <w:r w:rsidRPr="00644088">
        <w:rPr>
          <w:rFonts w:cstheme="minorHAnsi"/>
          <w:szCs w:val="21"/>
        </w:rPr>
        <w:t xml:space="preserve">for the purposes of </w:t>
      </w:r>
      <w:r w:rsidR="00C75EA0" w:rsidRPr="00644088">
        <w:rPr>
          <w:rFonts w:cstheme="minorHAnsi"/>
          <w:szCs w:val="21"/>
        </w:rPr>
        <w:t>C</w:t>
      </w:r>
      <w:r w:rsidRPr="00644088">
        <w:rPr>
          <w:rFonts w:cstheme="minorHAnsi"/>
          <w:szCs w:val="21"/>
        </w:rPr>
        <w:t xml:space="preserve">ondition </w:t>
      </w:r>
      <w:r w:rsidR="006E3C7C">
        <w:rPr>
          <w:rFonts w:cstheme="minorHAnsi"/>
          <w:szCs w:val="21"/>
        </w:rPr>
        <w:t>1</w:t>
      </w:r>
      <w:r w:rsidR="007232F9">
        <w:rPr>
          <w:rFonts w:cstheme="minorHAnsi"/>
          <w:szCs w:val="21"/>
        </w:rPr>
        <w:t>9</w:t>
      </w:r>
      <w:r w:rsidR="006E3C7C">
        <w:rPr>
          <w:rFonts w:cstheme="minorHAnsi"/>
          <w:szCs w:val="21"/>
        </w:rPr>
        <w:t xml:space="preserve"> </w:t>
      </w:r>
      <w:r w:rsidRPr="00644088">
        <w:rPr>
          <w:rFonts w:cstheme="minorHAnsi"/>
          <w:szCs w:val="21"/>
        </w:rPr>
        <w:t xml:space="preserve">and will thereafter form part of the Approved Consent Document. </w:t>
      </w:r>
    </w:p>
    <w:p w14:paraId="7FDC470C" w14:textId="77777777" w:rsidR="00205059" w:rsidRDefault="00205059" w:rsidP="00E602A8">
      <w:pPr>
        <w:pStyle w:val="ListParagraph"/>
        <w:spacing w:line="276" w:lineRule="auto"/>
        <w:ind w:left="0"/>
        <w:rPr>
          <w:rFonts w:cstheme="minorHAnsi"/>
          <w:b/>
          <w:bCs/>
          <w:szCs w:val="21"/>
        </w:rPr>
      </w:pPr>
    </w:p>
    <w:p w14:paraId="63400A11" w14:textId="17AD332A" w:rsidR="00E602A8" w:rsidRPr="008F6EB8" w:rsidRDefault="00E602A8" w:rsidP="00E602A8">
      <w:pPr>
        <w:pStyle w:val="ListParagraph"/>
        <w:spacing w:line="276" w:lineRule="auto"/>
        <w:ind w:left="0"/>
        <w:rPr>
          <w:rFonts w:cstheme="minorHAnsi"/>
          <w:szCs w:val="21"/>
        </w:rPr>
      </w:pPr>
      <w:r w:rsidRPr="008F6EB8">
        <w:rPr>
          <w:rFonts w:cstheme="minorHAnsi"/>
          <w:b/>
          <w:bCs/>
          <w:szCs w:val="21"/>
        </w:rPr>
        <w:t>Landscap</w:t>
      </w:r>
      <w:r w:rsidR="00512796">
        <w:rPr>
          <w:rFonts w:cstheme="minorHAnsi"/>
          <w:b/>
          <w:bCs/>
          <w:szCs w:val="21"/>
        </w:rPr>
        <w:t>ing</w:t>
      </w:r>
      <w:r w:rsidRPr="008F6EB8">
        <w:rPr>
          <w:rFonts w:cstheme="minorHAnsi"/>
          <w:b/>
          <w:bCs/>
          <w:szCs w:val="21"/>
        </w:rPr>
        <w:t xml:space="preserve"> </w:t>
      </w:r>
      <w:r>
        <w:rPr>
          <w:rFonts w:cstheme="minorHAnsi"/>
          <w:b/>
          <w:bCs/>
          <w:szCs w:val="21"/>
        </w:rPr>
        <w:t xml:space="preserve">Establishment </w:t>
      </w:r>
      <w:r w:rsidRPr="008F6EB8">
        <w:rPr>
          <w:rFonts w:cstheme="minorHAnsi"/>
          <w:b/>
          <w:bCs/>
          <w:szCs w:val="21"/>
        </w:rPr>
        <w:t>Plan</w:t>
      </w:r>
    </w:p>
    <w:p w14:paraId="2ACF0B3D" w14:textId="77777777" w:rsidR="00E602A8" w:rsidRPr="008F6EB8" w:rsidRDefault="00E602A8" w:rsidP="00E602A8">
      <w:pPr>
        <w:pStyle w:val="ListParagraph"/>
        <w:spacing w:line="276" w:lineRule="auto"/>
        <w:rPr>
          <w:rFonts w:cstheme="minorHAnsi"/>
          <w:szCs w:val="21"/>
        </w:rPr>
      </w:pPr>
    </w:p>
    <w:p w14:paraId="63EEED90" w14:textId="7724250E" w:rsidR="00E602A8" w:rsidRDefault="00F51605" w:rsidP="00DC6B5D">
      <w:pPr>
        <w:pStyle w:val="ListParagraph"/>
        <w:numPr>
          <w:ilvl w:val="0"/>
          <w:numId w:val="29"/>
        </w:numPr>
        <w:spacing w:line="276" w:lineRule="auto"/>
        <w:ind w:left="720" w:hanging="720"/>
      </w:pPr>
      <w:r>
        <w:t xml:space="preserve">All landscaping </w:t>
      </w:r>
      <w:r w:rsidR="006E3C7C">
        <w:t>must</w:t>
      </w:r>
      <w:r>
        <w:t xml:space="preserve"> be established in </w:t>
      </w:r>
      <w:r w:rsidR="00664B52">
        <w:t>accordance</w:t>
      </w:r>
      <w:r>
        <w:t xml:space="preserve"> with the </w:t>
      </w:r>
      <w:r w:rsidR="00664B52">
        <w:t>Landscape Establishment Plan (LEP).</w:t>
      </w:r>
    </w:p>
    <w:p w14:paraId="64054BD8" w14:textId="77777777" w:rsidR="00664B52" w:rsidRPr="005F74FC" w:rsidRDefault="00664B52" w:rsidP="00664B52">
      <w:pPr>
        <w:pStyle w:val="ListParagraph"/>
        <w:spacing w:line="276" w:lineRule="auto"/>
      </w:pPr>
    </w:p>
    <w:p w14:paraId="601C9550" w14:textId="77777777" w:rsidR="00E602A8" w:rsidRPr="00746DFB" w:rsidRDefault="00E602A8" w:rsidP="00E602A8">
      <w:pPr>
        <w:autoSpaceDE w:val="0"/>
        <w:autoSpaceDN w:val="0"/>
        <w:adjustRightInd w:val="0"/>
        <w:spacing w:line="240" w:lineRule="auto"/>
        <w:ind w:left="709"/>
        <w:jc w:val="left"/>
        <w:rPr>
          <w:rFonts w:cstheme="minorHAnsi"/>
          <w:szCs w:val="21"/>
        </w:rPr>
      </w:pPr>
      <w:r w:rsidRPr="00746DFB">
        <w:rPr>
          <w:rFonts w:cstheme="minorHAnsi"/>
          <w:szCs w:val="21"/>
        </w:rPr>
        <w:t>The Objective of L</w:t>
      </w:r>
      <w:r>
        <w:rPr>
          <w:rFonts w:cstheme="minorHAnsi"/>
          <w:szCs w:val="21"/>
        </w:rPr>
        <w:t>E</w:t>
      </w:r>
      <w:r w:rsidRPr="00746DFB">
        <w:rPr>
          <w:rFonts w:cstheme="minorHAnsi"/>
          <w:szCs w:val="21"/>
        </w:rPr>
        <w:t xml:space="preserve">P is to ensure the landscaping shown on the Landscape Design Report is </w:t>
      </w:r>
      <w:r>
        <w:rPr>
          <w:rFonts w:cstheme="minorHAnsi"/>
          <w:szCs w:val="21"/>
        </w:rPr>
        <w:t>properly</w:t>
      </w:r>
      <w:r w:rsidRPr="00746DFB">
        <w:rPr>
          <w:rFonts w:cstheme="minorHAnsi"/>
          <w:szCs w:val="21"/>
        </w:rPr>
        <w:t xml:space="preserve"> established. </w:t>
      </w:r>
    </w:p>
    <w:p w14:paraId="4398FC66" w14:textId="77777777" w:rsidR="00E602A8" w:rsidRDefault="00E602A8" w:rsidP="00E602A8">
      <w:pPr>
        <w:autoSpaceDE w:val="0"/>
        <w:autoSpaceDN w:val="0"/>
        <w:adjustRightInd w:val="0"/>
        <w:spacing w:line="240" w:lineRule="auto"/>
        <w:jc w:val="left"/>
        <w:rPr>
          <w:rFonts w:cstheme="minorHAnsi"/>
          <w:szCs w:val="21"/>
        </w:rPr>
      </w:pPr>
    </w:p>
    <w:p w14:paraId="5F17A2D4" w14:textId="33B11926" w:rsidR="00E602A8" w:rsidRDefault="00E602A8" w:rsidP="00E602A8">
      <w:pPr>
        <w:autoSpaceDE w:val="0"/>
        <w:autoSpaceDN w:val="0"/>
        <w:adjustRightInd w:val="0"/>
        <w:spacing w:line="240" w:lineRule="auto"/>
        <w:ind w:left="709"/>
        <w:jc w:val="left"/>
        <w:rPr>
          <w:rFonts w:cstheme="minorHAnsi"/>
          <w:szCs w:val="21"/>
        </w:rPr>
      </w:pPr>
      <w:r w:rsidRPr="00746DFB">
        <w:rPr>
          <w:rFonts w:cstheme="minorHAnsi"/>
          <w:szCs w:val="21"/>
        </w:rPr>
        <w:t>The L</w:t>
      </w:r>
      <w:r w:rsidR="0082537E">
        <w:rPr>
          <w:rFonts w:cstheme="minorHAnsi"/>
          <w:szCs w:val="21"/>
        </w:rPr>
        <w:t>E</w:t>
      </w:r>
      <w:r w:rsidRPr="00746DFB">
        <w:rPr>
          <w:rFonts w:cstheme="minorHAnsi"/>
          <w:szCs w:val="21"/>
        </w:rPr>
        <w:t>P must include,</w:t>
      </w:r>
      <w:r w:rsidR="000D22C8">
        <w:rPr>
          <w:rFonts w:cstheme="minorHAnsi"/>
          <w:szCs w:val="21"/>
        </w:rPr>
        <w:t xml:space="preserve"> </w:t>
      </w:r>
      <w:r w:rsidRPr="00746DFB">
        <w:rPr>
          <w:rFonts w:cstheme="minorHAnsi"/>
          <w:szCs w:val="21"/>
        </w:rPr>
        <w:t>but</w:t>
      </w:r>
      <w:r w:rsidR="000D22C8">
        <w:rPr>
          <w:rFonts w:cstheme="minorHAnsi"/>
          <w:szCs w:val="21"/>
        </w:rPr>
        <w:t xml:space="preserve"> is </w:t>
      </w:r>
      <w:r w:rsidRPr="00746DFB">
        <w:rPr>
          <w:rFonts w:cstheme="minorHAnsi"/>
          <w:szCs w:val="21"/>
        </w:rPr>
        <w:t xml:space="preserve">not limited to, the following: </w:t>
      </w:r>
    </w:p>
    <w:p w14:paraId="20BB50FC" w14:textId="77777777" w:rsidR="00082489" w:rsidRPr="00746DFB" w:rsidRDefault="00082489" w:rsidP="00082489">
      <w:pPr>
        <w:autoSpaceDE w:val="0"/>
        <w:autoSpaceDN w:val="0"/>
        <w:adjustRightInd w:val="0"/>
        <w:spacing w:line="240" w:lineRule="auto"/>
        <w:jc w:val="left"/>
        <w:rPr>
          <w:rFonts w:cstheme="minorHAnsi"/>
          <w:szCs w:val="21"/>
        </w:rPr>
      </w:pPr>
    </w:p>
    <w:p w14:paraId="28CE8DB0" w14:textId="77777777" w:rsidR="00E602A8" w:rsidRDefault="00E602A8" w:rsidP="00C60CAE">
      <w:pPr>
        <w:pStyle w:val="ListParagraph"/>
        <w:numPr>
          <w:ilvl w:val="0"/>
          <w:numId w:val="24"/>
        </w:numPr>
        <w:autoSpaceDE w:val="0"/>
        <w:autoSpaceDN w:val="0"/>
        <w:adjustRightInd w:val="0"/>
        <w:spacing w:line="240" w:lineRule="auto"/>
        <w:jc w:val="left"/>
        <w:rPr>
          <w:rFonts w:cstheme="minorHAnsi"/>
          <w:szCs w:val="21"/>
        </w:rPr>
      </w:pPr>
      <w:r>
        <w:rPr>
          <w:rFonts w:cstheme="minorHAnsi"/>
          <w:szCs w:val="21"/>
        </w:rPr>
        <w:t xml:space="preserve">A </w:t>
      </w:r>
      <w:proofErr w:type="gramStart"/>
      <w:r>
        <w:rPr>
          <w:rFonts w:cstheme="minorHAnsi"/>
          <w:szCs w:val="21"/>
        </w:rPr>
        <w:t>scale;</w:t>
      </w:r>
      <w:proofErr w:type="gramEnd"/>
    </w:p>
    <w:p w14:paraId="2C282990" w14:textId="77777777" w:rsidR="00082489" w:rsidRDefault="00082489" w:rsidP="00082489">
      <w:pPr>
        <w:pStyle w:val="ListParagraph"/>
        <w:autoSpaceDE w:val="0"/>
        <w:autoSpaceDN w:val="0"/>
        <w:adjustRightInd w:val="0"/>
        <w:spacing w:line="240" w:lineRule="auto"/>
        <w:ind w:left="1069"/>
        <w:jc w:val="left"/>
        <w:rPr>
          <w:rFonts w:cstheme="minorHAnsi"/>
          <w:szCs w:val="21"/>
        </w:rPr>
      </w:pPr>
    </w:p>
    <w:p w14:paraId="171E5748" w14:textId="4A8A773C" w:rsidR="00E602A8" w:rsidRDefault="00E602A8" w:rsidP="00C60CAE">
      <w:pPr>
        <w:pStyle w:val="ListParagraph"/>
        <w:numPr>
          <w:ilvl w:val="0"/>
          <w:numId w:val="24"/>
        </w:numPr>
        <w:autoSpaceDE w:val="0"/>
        <w:autoSpaceDN w:val="0"/>
        <w:adjustRightInd w:val="0"/>
        <w:spacing w:line="240" w:lineRule="auto"/>
        <w:jc w:val="left"/>
        <w:rPr>
          <w:rFonts w:cstheme="minorHAnsi"/>
          <w:szCs w:val="21"/>
        </w:rPr>
      </w:pPr>
      <w:r>
        <w:rPr>
          <w:rFonts w:cstheme="minorHAnsi"/>
          <w:szCs w:val="21"/>
        </w:rPr>
        <w:t>A schedule of plants, numbers, and bag sizes</w:t>
      </w:r>
      <w:r w:rsidR="00DA5AED">
        <w:rPr>
          <w:rFonts w:cstheme="minorHAnsi"/>
          <w:szCs w:val="21"/>
        </w:rPr>
        <w:t xml:space="preserve"> as contained in the relevant Landscape Design </w:t>
      </w:r>
      <w:proofErr w:type="gramStart"/>
      <w:r w:rsidR="00DA5AED">
        <w:rPr>
          <w:rFonts w:cstheme="minorHAnsi"/>
          <w:szCs w:val="21"/>
        </w:rPr>
        <w:t>Report</w:t>
      </w:r>
      <w:r>
        <w:rPr>
          <w:rFonts w:cstheme="minorHAnsi"/>
          <w:szCs w:val="21"/>
        </w:rPr>
        <w:t>;</w:t>
      </w:r>
      <w:proofErr w:type="gramEnd"/>
    </w:p>
    <w:p w14:paraId="7843588A" w14:textId="77777777" w:rsidR="00082489" w:rsidRDefault="00082489" w:rsidP="00082489">
      <w:pPr>
        <w:pStyle w:val="ListParagraph"/>
        <w:autoSpaceDE w:val="0"/>
        <w:autoSpaceDN w:val="0"/>
        <w:adjustRightInd w:val="0"/>
        <w:spacing w:line="240" w:lineRule="auto"/>
        <w:ind w:left="1069"/>
        <w:jc w:val="left"/>
        <w:rPr>
          <w:rFonts w:cstheme="minorHAnsi"/>
          <w:szCs w:val="21"/>
        </w:rPr>
      </w:pPr>
    </w:p>
    <w:p w14:paraId="02071D6E" w14:textId="77777777" w:rsidR="00E602A8" w:rsidRDefault="00E602A8" w:rsidP="00C60CAE">
      <w:pPr>
        <w:pStyle w:val="ListParagraph"/>
        <w:numPr>
          <w:ilvl w:val="0"/>
          <w:numId w:val="24"/>
        </w:numPr>
        <w:autoSpaceDE w:val="0"/>
        <w:autoSpaceDN w:val="0"/>
        <w:adjustRightInd w:val="0"/>
        <w:spacing w:line="240" w:lineRule="auto"/>
        <w:jc w:val="left"/>
        <w:rPr>
          <w:rFonts w:cstheme="minorHAnsi"/>
          <w:szCs w:val="21"/>
        </w:rPr>
      </w:pPr>
      <w:r>
        <w:rPr>
          <w:rFonts w:cstheme="minorHAnsi"/>
          <w:szCs w:val="21"/>
        </w:rPr>
        <w:t xml:space="preserve">Planting </w:t>
      </w:r>
      <w:proofErr w:type="gramStart"/>
      <w:r>
        <w:rPr>
          <w:rFonts w:cstheme="minorHAnsi"/>
          <w:szCs w:val="21"/>
        </w:rPr>
        <w:t>specifications;</w:t>
      </w:r>
      <w:proofErr w:type="gramEnd"/>
    </w:p>
    <w:p w14:paraId="49146531" w14:textId="77777777" w:rsidR="00082489" w:rsidRPr="00082489" w:rsidRDefault="00082489" w:rsidP="00082489">
      <w:pPr>
        <w:pStyle w:val="ListParagraph"/>
        <w:rPr>
          <w:rFonts w:cstheme="minorHAnsi"/>
          <w:szCs w:val="21"/>
        </w:rPr>
      </w:pPr>
    </w:p>
    <w:p w14:paraId="7B3205C6" w14:textId="77777777" w:rsidR="00082489" w:rsidRDefault="00082489" w:rsidP="00082489">
      <w:pPr>
        <w:pStyle w:val="ListParagraph"/>
        <w:autoSpaceDE w:val="0"/>
        <w:autoSpaceDN w:val="0"/>
        <w:adjustRightInd w:val="0"/>
        <w:spacing w:line="240" w:lineRule="auto"/>
        <w:ind w:left="1069"/>
        <w:jc w:val="left"/>
        <w:rPr>
          <w:rFonts w:cstheme="minorHAnsi"/>
          <w:szCs w:val="21"/>
        </w:rPr>
      </w:pPr>
    </w:p>
    <w:p w14:paraId="6600C83F" w14:textId="7E8E4D3D" w:rsidR="00E602A8" w:rsidRDefault="00E602A8" w:rsidP="00C60CAE">
      <w:pPr>
        <w:pStyle w:val="ListParagraph"/>
        <w:numPr>
          <w:ilvl w:val="0"/>
          <w:numId w:val="24"/>
        </w:numPr>
        <w:autoSpaceDE w:val="0"/>
        <w:autoSpaceDN w:val="0"/>
        <w:adjustRightInd w:val="0"/>
        <w:spacing w:line="240" w:lineRule="auto"/>
        <w:jc w:val="left"/>
        <w:rPr>
          <w:rFonts w:cstheme="minorHAnsi"/>
          <w:szCs w:val="21"/>
        </w:rPr>
      </w:pPr>
      <w:r>
        <w:rPr>
          <w:rFonts w:cstheme="minorHAnsi"/>
          <w:szCs w:val="21"/>
        </w:rPr>
        <w:t>Preparation of soils;</w:t>
      </w:r>
      <w:r w:rsidR="003F0FB1">
        <w:rPr>
          <w:rFonts w:cstheme="minorHAnsi"/>
          <w:szCs w:val="21"/>
        </w:rPr>
        <w:t xml:space="preserve"> and</w:t>
      </w:r>
    </w:p>
    <w:p w14:paraId="49EB30DD" w14:textId="77777777" w:rsidR="00082489" w:rsidRDefault="00082489" w:rsidP="00082489">
      <w:pPr>
        <w:pStyle w:val="ListParagraph"/>
        <w:autoSpaceDE w:val="0"/>
        <w:autoSpaceDN w:val="0"/>
        <w:adjustRightInd w:val="0"/>
        <w:spacing w:line="240" w:lineRule="auto"/>
        <w:ind w:left="1069"/>
        <w:jc w:val="left"/>
        <w:rPr>
          <w:rFonts w:cstheme="minorHAnsi"/>
          <w:szCs w:val="21"/>
        </w:rPr>
      </w:pPr>
    </w:p>
    <w:p w14:paraId="470EF713" w14:textId="77777777" w:rsidR="00E602A8" w:rsidRPr="00E47762" w:rsidRDefault="00E602A8" w:rsidP="00C60CAE">
      <w:pPr>
        <w:pStyle w:val="ListParagraph"/>
        <w:numPr>
          <w:ilvl w:val="0"/>
          <w:numId w:val="24"/>
        </w:numPr>
        <w:autoSpaceDE w:val="0"/>
        <w:autoSpaceDN w:val="0"/>
        <w:adjustRightInd w:val="0"/>
        <w:spacing w:line="240" w:lineRule="auto"/>
        <w:jc w:val="left"/>
        <w:rPr>
          <w:rFonts w:cstheme="minorHAnsi"/>
          <w:szCs w:val="21"/>
        </w:rPr>
      </w:pPr>
      <w:proofErr w:type="gramStart"/>
      <w:r>
        <w:rPr>
          <w:rFonts w:cstheme="minorHAnsi"/>
          <w:szCs w:val="21"/>
        </w:rPr>
        <w:t>Irrigation;</w:t>
      </w:r>
      <w:proofErr w:type="gramEnd"/>
    </w:p>
    <w:p w14:paraId="63F0E8DE" w14:textId="77777777" w:rsidR="00E602A8" w:rsidRPr="00E92287" w:rsidRDefault="00E602A8" w:rsidP="00E602A8">
      <w:pPr>
        <w:rPr>
          <w:rFonts w:cstheme="minorHAnsi"/>
          <w:szCs w:val="21"/>
        </w:rPr>
      </w:pPr>
    </w:p>
    <w:p w14:paraId="2C22716E" w14:textId="0227C3E9" w:rsidR="00E602A8" w:rsidRPr="00D963C7" w:rsidRDefault="00E602A8" w:rsidP="00E602A8">
      <w:pPr>
        <w:spacing w:line="276" w:lineRule="auto"/>
        <w:rPr>
          <w:rFonts w:eastAsia="Aptos" w:cstheme="minorHAnsi"/>
          <w:b/>
          <w:bCs/>
          <w:szCs w:val="21"/>
          <w14:ligatures w14:val="standardContextual"/>
        </w:rPr>
      </w:pPr>
      <w:r w:rsidRPr="00D963C7">
        <w:rPr>
          <w:rFonts w:eastAsia="Aptos" w:cstheme="minorHAnsi"/>
          <w:b/>
          <w:bCs/>
          <w:szCs w:val="21"/>
          <w14:ligatures w14:val="standardContextual"/>
        </w:rPr>
        <w:t>Landscap</w:t>
      </w:r>
      <w:r w:rsidR="00512796">
        <w:rPr>
          <w:rFonts w:eastAsia="Aptos" w:cstheme="minorHAnsi"/>
          <w:b/>
          <w:bCs/>
          <w:szCs w:val="21"/>
          <w14:ligatures w14:val="standardContextual"/>
        </w:rPr>
        <w:t>ing</w:t>
      </w:r>
      <w:r>
        <w:rPr>
          <w:rFonts w:eastAsia="Aptos" w:cstheme="minorHAnsi"/>
          <w:b/>
          <w:bCs/>
          <w:szCs w:val="21"/>
          <w14:ligatures w14:val="standardContextual"/>
        </w:rPr>
        <w:t xml:space="preserve"> </w:t>
      </w:r>
      <w:r w:rsidRPr="00D963C7">
        <w:rPr>
          <w:rFonts w:eastAsia="Aptos" w:cstheme="minorHAnsi"/>
          <w:b/>
          <w:bCs/>
          <w:szCs w:val="21"/>
          <w14:ligatures w14:val="standardContextual"/>
        </w:rPr>
        <w:t>Ma</w:t>
      </w:r>
      <w:r>
        <w:rPr>
          <w:rFonts w:eastAsia="Aptos" w:cstheme="minorHAnsi"/>
          <w:b/>
          <w:bCs/>
          <w:szCs w:val="21"/>
          <w14:ligatures w14:val="standardContextual"/>
        </w:rPr>
        <w:t>intenance</w:t>
      </w:r>
      <w:r w:rsidRPr="00D963C7">
        <w:rPr>
          <w:rFonts w:eastAsia="Aptos" w:cstheme="minorHAnsi"/>
          <w:b/>
          <w:bCs/>
          <w:szCs w:val="21"/>
          <w14:ligatures w14:val="standardContextual"/>
        </w:rPr>
        <w:t xml:space="preserve"> Plan</w:t>
      </w:r>
    </w:p>
    <w:p w14:paraId="40664833" w14:textId="77777777" w:rsidR="00E602A8" w:rsidRPr="00D963C7" w:rsidRDefault="00E602A8" w:rsidP="00E602A8">
      <w:pPr>
        <w:pStyle w:val="ListParagraph"/>
        <w:rPr>
          <w:rFonts w:eastAsia="Aptos" w:cstheme="minorHAnsi"/>
          <w:szCs w:val="21"/>
          <w14:ligatures w14:val="standardContextual"/>
        </w:rPr>
      </w:pPr>
    </w:p>
    <w:p w14:paraId="66F45BA3" w14:textId="685FB7B2" w:rsidR="00664B52" w:rsidRDefault="00664B52" w:rsidP="00DC6B5D">
      <w:pPr>
        <w:pStyle w:val="ListParagraph"/>
        <w:numPr>
          <w:ilvl w:val="0"/>
          <w:numId w:val="29"/>
        </w:numPr>
        <w:spacing w:line="276" w:lineRule="auto"/>
        <w:ind w:left="720" w:hanging="720"/>
      </w:pPr>
      <w:r>
        <w:t xml:space="preserve">All landscaping </w:t>
      </w:r>
      <w:r w:rsidR="003F0FB1">
        <w:t>must</w:t>
      </w:r>
      <w:r>
        <w:t xml:space="preserve"> be maintained in accordance with the Landscap</w:t>
      </w:r>
      <w:r w:rsidR="00C50259">
        <w:t>ing</w:t>
      </w:r>
      <w:r>
        <w:t xml:space="preserve"> Maintenance Plan (LMP).</w:t>
      </w:r>
    </w:p>
    <w:p w14:paraId="4977A1A5" w14:textId="77777777" w:rsidR="00E602A8" w:rsidRDefault="00E602A8" w:rsidP="00E602A8">
      <w:pPr>
        <w:autoSpaceDE w:val="0"/>
        <w:autoSpaceDN w:val="0"/>
        <w:adjustRightInd w:val="0"/>
        <w:spacing w:line="240" w:lineRule="auto"/>
        <w:ind w:left="709" w:hanging="709"/>
        <w:jc w:val="left"/>
        <w:rPr>
          <w:rFonts w:cstheme="minorHAnsi"/>
          <w:szCs w:val="21"/>
        </w:rPr>
      </w:pPr>
    </w:p>
    <w:p w14:paraId="0D8119A0" w14:textId="4A937A5D" w:rsidR="00E602A8" w:rsidRPr="00746DFB" w:rsidRDefault="00E602A8" w:rsidP="00E602A8">
      <w:pPr>
        <w:autoSpaceDE w:val="0"/>
        <w:autoSpaceDN w:val="0"/>
        <w:adjustRightInd w:val="0"/>
        <w:spacing w:line="240" w:lineRule="auto"/>
        <w:ind w:left="709"/>
        <w:jc w:val="left"/>
        <w:rPr>
          <w:rFonts w:cstheme="minorHAnsi"/>
          <w:szCs w:val="21"/>
        </w:rPr>
      </w:pPr>
      <w:r w:rsidRPr="00746DFB">
        <w:rPr>
          <w:rFonts w:cstheme="minorHAnsi"/>
          <w:szCs w:val="21"/>
        </w:rPr>
        <w:t xml:space="preserve">The Objective of LMP is to ensure the landscaping shown on the Landscape Design Report is appropriately maintained. </w:t>
      </w:r>
    </w:p>
    <w:p w14:paraId="2CC0CB12" w14:textId="77777777" w:rsidR="00E602A8" w:rsidRDefault="00E602A8" w:rsidP="00E602A8">
      <w:pPr>
        <w:autoSpaceDE w:val="0"/>
        <w:autoSpaceDN w:val="0"/>
        <w:adjustRightInd w:val="0"/>
        <w:spacing w:line="240" w:lineRule="auto"/>
        <w:ind w:left="709" w:hanging="709"/>
        <w:jc w:val="left"/>
        <w:rPr>
          <w:rFonts w:cstheme="minorHAnsi"/>
          <w:szCs w:val="21"/>
        </w:rPr>
      </w:pPr>
    </w:p>
    <w:p w14:paraId="7B3B3100" w14:textId="106EDE1F" w:rsidR="00E602A8" w:rsidRDefault="00E602A8" w:rsidP="00E602A8">
      <w:pPr>
        <w:autoSpaceDE w:val="0"/>
        <w:autoSpaceDN w:val="0"/>
        <w:adjustRightInd w:val="0"/>
        <w:spacing w:line="240" w:lineRule="auto"/>
        <w:ind w:left="709"/>
        <w:jc w:val="left"/>
        <w:rPr>
          <w:rFonts w:cstheme="minorHAnsi"/>
          <w:szCs w:val="21"/>
        </w:rPr>
      </w:pPr>
      <w:r w:rsidRPr="00746DFB">
        <w:rPr>
          <w:rFonts w:cstheme="minorHAnsi"/>
          <w:szCs w:val="21"/>
        </w:rPr>
        <w:t xml:space="preserve">The LMP must include, but </w:t>
      </w:r>
      <w:r w:rsidR="000D22C8">
        <w:rPr>
          <w:rFonts w:cstheme="minorHAnsi"/>
          <w:szCs w:val="21"/>
        </w:rPr>
        <w:t xml:space="preserve">is </w:t>
      </w:r>
      <w:r w:rsidRPr="00746DFB">
        <w:rPr>
          <w:rFonts w:cstheme="minorHAnsi"/>
          <w:szCs w:val="21"/>
        </w:rPr>
        <w:t>not</w:t>
      </w:r>
      <w:r w:rsidR="000D22C8">
        <w:rPr>
          <w:rFonts w:cstheme="minorHAnsi"/>
          <w:szCs w:val="21"/>
        </w:rPr>
        <w:t xml:space="preserve"> </w:t>
      </w:r>
      <w:r w:rsidRPr="00746DFB">
        <w:rPr>
          <w:rFonts w:cstheme="minorHAnsi"/>
          <w:szCs w:val="21"/>
        </w:rPr>
        <w:t xml:space="preserve">limited to, the following: </w:t>
      </w:r>
    </w:p>
    <w:p w14:paraId="28D3C76F" w14:textId="77777777" w:rsidR="00E602A8" w:rsidRDefault="00E602A8" w:rsidP="00E602A8">
      <w:pPr>
        <w:autoSpaceDE w:val="0"/>
        <w:autoSpaceDN w:val="0"/>
        <w:adjustRightInd w:val="0"/>
        <w:spacing w:line="240" w:lineRule="auto"/>
        <w:ind w:left="709"/>
        <w:jc w:val="left"/>
        <w:rPr>
          <w:rFonts w:cstheme="minorHAnsi"/>
          <w:szCs w:val="21"/>
        </w:rPr>
      </w:pPr>
    </w:p>
    <w:p w14:paraId="5F96BFAB" w14:textId="1E303129" w:rsidR="00E602A8" w:rsidRDefault="00E602A8" w:rsidP="00C60CAE">
      <w:pPr>
        <w:pStyle w:val="ListParagraph"/>
        <w:numPr>
          <w:ilvl w:val="0"/>
          <w:numId w:val="18"/>
        </w:numPr>
        <w:autoSpaceDE w:val="0"/>
        <w:autoSpaceDN w:val="0"/>
        <w:adjustRightInd w:val="0"/>
        <w:spacing w:line="240" w:lineRule="auto"/>
        <w:jc w:val="left"/>
        <w:rPr>
          <w:rFonts w:cstheme="minorHAnsi"/>
          <w:szCs w:val="21"/>
        </w:rPr>
      </w:pPr>
      <w:r>
        <w:rPr>
          <w:rFonts w:cstheme="minorHAnsi"/>
          <w:szCs w:val="21"/>
        </w:rPr>
        <w:t xml:space="preserve">On going </w:t>
      </w:r>
      <w:r w:rsidRPr="00D963C7">
        <w:rPr>
          <w:rFonts w:cstheme="minorHAnsi"/>
          <w:szCs w:val="21"/>
        </w:rPr>
        <w:t>Irrigation requirements during establishment and</w:t>
      </w:r>
      <w:r w:rsidR="00DA5AED">
        <w:rPr>
          <w:rFonts w:cstheme="minorHAnsi"/>
          <w:szCs w:val="21"/>
        </w:rPr>
        <w:t xml:space="preserve"> if </w:t>
      </w:r>
      <w:proofErr w:type="gramStart"/>
      <w:r w:rsidR="00DA5AED">
        <w:rPr>
          <w:rFonts w:cstheme="minorHAnsi"/>
          <w:szCs w:val="21"/>
        </w:rPr>
        <w:t>necessary</w:t>
      </w:r>
      <w:proofErr w:type="gramEnd"/>
      <w:r w:rsidR="00DA5AED">
        <w:rPr>
          <w:rFonts w:cstheme="minorHAnsi"/>
          <w:szCs w:val="21"/>
        </w:rPr>
        <w:t xml:space="preserve"> during</w:t>
      </w:r>
      <w:r w:rsidRPr="00D963C7">
        <w:rPr>
          <w:rFonts w:cstheme="minorHAnsi"/>
          <w:szCs w:val="21"/>
        </w:rPr>
        <w:t xml:space="preserve"> ongoing operations; </w:t>
      </w:r>
    </w:p>
    <w:p w14:paraId="485FF44C" w14:textId="77777777" w:rsidR="00082489" w:rsidRPr="00D963C7" w:rsidRDefault="00082489" w:rsidP="00082489">
      <w:pPr>
        <w:pStyle w:val="ListParagraph"/>
        <w:autoSpaceDE w:val="0"/>
        <w:autoSpaceDN w:val="0"/>
        <w:adjustRightInd w:val="0"/>
        <w:spacing w:line="240" w:lineRule="auto"/>
        <w:ind w:left="1444"/>
        <w:jc w:val="left"/>
        <w:rPr>
          <w:rFonts w:cstheme="minorHAnsi"/>
          <w:szCs w:val="21"/>
        </w:rPr>
      </w:pPr>
    </w:p>
    <w:p w14:paraId="3543F4DD" w14:textId="77777777" w:rsidR="00E602A8" w:rsidRDefault="00E602A8" w:rsidP="00C60CAE">
      <w:pPr>
        <w:pStyle w:val="ListParagraph"/>
        <w:numPr>
          <w:ilvl w:val="0"/>
          <w:numId w:val="18"/>
        </w:numPr>
        <w:autoSpaceDE w:val="0"/>
        <w:autoSpaceDN w:val="0"/>
        <w:adjustRightInd w:val="0"/>
        <w:spacing w:line="240" w:lineRule="auto"/>
        <w:jc w:val="left"/>
        <w:rPr>
          <w:rFonts w:cstheme="minorHAnsi"/>
          <w:szCs w:val="21"/>
        </w:rPr>
      </w:pPr>
      <w:r w:rsidRPr="00D963C7">
        <w:rPr>
          <w:rFonts w:cstheme="minorHAnsi"/>
          <w:szCs w:val="21"/>
        </w:rPr>
        <w:t xml:space="preserve">Weeding and pruning frequency; </w:t>
      </w:r>
      <w:r>
        <w:rPr>
          <w:rFonts w:cstheme="minorHAnsi"/>
          <w:szCs w:val="21"/>
        </w:rPr>
        <w:t>and</w:t>
      </w:r>
    </w:p>
    <w:p w14:paraId="4509ECB4" w14:textId="77777777" w:rsidR="00082489" w:rsidRDefault="00082489" w:rsidP="00082489">
      <w:pPr>
        <w:pStyle w:val="ListParagraph"/>
        <w:autoSpaceDE w:val="0"/>
        <w:autoSpaceDN w:val="0"/>
        <w:adjustRightInd w:val="0"/>
        <w:spacing w:line="240" w:lineRule="auto"/>
        <w:ind w:left="1444"/>
        <w:jc w:val="left"/>
        <w:rPr>
          <w:rFonts w:cstheme="minorHAnsi"/>
          <w:szCs w:val="21"/>
        </w:rPr>
      </w:pPr>
    </w:p>
    <w:p w14:paraId="0B1591CA" w14:textId="10011ECF" w:rsidR="00E602A8" w:rsidRPr="000F7D81" w:rsidRDefault="00E602A8" w:rsidP="00C60CAE">
      <w:pPr>
        <w:pStyle w:val="ListParagraph"/>
        <w:numPr>
          <w:ilvl w:val="0"/>
          <w:numId w:val="18"/>
        </w:numPr>
        <w:autoSpaceDE w:val="0"/>
        <w:autoSpaceDN w:val="0"/>
        <w:adjustRightInd w:val="0"/>
        <w:spacing w:line="240" w:lineRule="auto"/>
        <w:jc w:val="left"/>
        <w:rPr>
          <w:rFonts w:cstheme="minorHAnsi"/>
          <w:szCs w:val="21"/>
        </w:rPr>
      </w:pPr>
      <w:r w:rsidRPr="000F7D81">
        <w:rPr>
          <w:rFonts w:cstheme="minorHAnsi"/>
          <w:szCs w:val="21"/>
        </w:rPr>
        <w:t>Maintenance of any landscaping within the vehicle exit visibility splays at a height of no more than 1 metre</w:t>
      </w:r>
      <w:r w:rsidR="00576D44">
        <w:rPr>
          <w:rFonts w:cstheme="minorHAnsi"/>
          <w:szCs w:val="21"/>
        </w:rPr>
        <w:t xml:space="preserve"> in accordance with Condition</w:t>
      </w:r>
      <w:r w:rsidR="007232F9">
        <w:rPr>
          <w:rFonts w:cstheme="minorHAnsi"/>
          <w:szCs w:val="21"/>
        </w:rPr>
        <w:t xml:space="preserve"> </w:t>
      </w:r>
      <w:r w:rsidR="00576D44">
        <w:rPr>
          <w:rFonts w:cstheme="minorHAnsi"/>
          <w:szCs w:val="21"/>
        </w:rPr>
        <w:t>1</w:t>
      </w:r>
      <w:r w:rsidR="007232F9">
        <w:rPr>
          <w:rFonts w:cstheme="minorHAnsi"/>
          <w:szCs w:val="21"/>
        </w:rPr>
        <w:t>8</w:t>
      </w:r>
      <w:r w:rsidRPr="000F7D81">
        <w:rPr>
          <w:rFonts w:cstheme="minorHAnsi"/>
          <w:szCs w:val="21"/>
        </w:rPr>
        <w:t xml:space="preserve">. </w:t>
      </w:r>
    </w:p>
    <w:p w14:paraId="21A717F7" w14:textId="77777777" w:rsidR="005B3491" w:rsidRDefault="005B3491" w:rsidP="005B3491">
      <w:pPr>
        <w:spacing w:line="276" w:lineRule="auto"/>
        <w:rPr>
          <w:rFonts w:cstheme="minorHAnsi"/>
          <w:szCs w:val="21"/>
        </w:rPr>
      </w:pPr>
    </w:p>
    <w:p w14:paraId="4E3DEFA4" w14:textId="5BD92700" w:rsidR="005B3491" w:rsidRDefault="005B3491" w:rsidP="005B3491">
      <w:pPr>
        <w:spacing w:line="276" w:lineRule="auto"/>
        <w:rPr>
          <w:rFonts w:cstheme="minorHAnsi"/>
          <w:b/>
          <w:bCs/>
          <w:szCs w:val="21"/>
        </w:rPr>
      </w:pPr>
      <w:r w:rsidRPr="005B3491">
        <w:rPr>
          <w:rFonts w:cstheme="minorHAnsi"/>
          <w:b/>
          <w:bCs/>
          <w:szCs w:val="21"/>
        </w:rPr>
        <w:t>Traffic Management Plan (TMP)</w:t>
      </w:r>
    </w:p>
    <w:p w14:paraId="2A26EA70" w14:textId="77777777" w:rsidR="005B3491" w:rsidRPr="005B3491" w:rsidRDefault="005B3491" w:rsidP="005B3491">
      <w:pPr>
        <w:spacing w:line="276" w:lineRule="auto"/>
        <w:rPr>
          <w:rFonts w:cstheme="minorHAnsi"/>
          <w:b/>
          <w:bCs/>
          <w:szCs w:val="21"/>
        </w:rPr>
      </w:pPr>
    </w:p>
    <w:p w14:paraId="0A5A26BB" w14:textId="53BA4F2C" w:rsidR="005B3491" w:rsidRDefault="00E3269D" w:rsidP="00DC6B5D">
      <w:pPr>
        <w:pStyle w:val="ListParagraph"/>
        <w:numPr>
          <w:ilvl w:val="0"/>
          <w:numId w:val="29"/>
        </w:numPr>
        <w:spacing w:line="276" w:lineRule="auto"/>
        <w:ind w:left="709" w:hanging="709"/>
        <w:rPr>
          <w:rFonts w:cstheme="minorHAnsi"/>
          <w:szCs w:val="21"/>
        </w:rPr>
      </w:pPr>
      <w:r>
        <w:rPr>
          <w:rFonts w:cstheme="minorHAnsi"/>
          <w:szCs w:val="21"/>
        </w:rPr>
        <w:t>I</w:t>
      </w:r>
      <w:r w:rsidR="001F65AD" w:rsidRPr="005B3491">
        <w:rPr>
          <w:rFonts w:cstheme="minorHAnsi"/>
          <w:szCs w:val="21"/>
        </w:rPr>
        <w:t xml:space="preserve">ndividual TMPs are required for both the earthworks and </w:t>
      </w:r>
      <w:r w:rsidR="00B51086" w:rsidRPr="005B3491">
        <w:rPr>
          <w:rFonts w:cstheme="minorHAnsi"/>
          <w:szCs w:val="21"/>
        </w:rPr>
        <w:t xml:space="preserve">construction </w:t>
      </w:r>
      <w:r w:rsidR="00C5512F" w:rsidRPr="005B3491">
        <w:rPr>
          <w:rFonts w:cstheme="minorHAnsi"/>
          <w:szCs w:val="21"/>
        </w:rPr>
        <w:t>where they are undertaken in a staged manner. A single plan can alternatively be provided when the works are undertaken in an integrated manner</w:t>
      </w:r>
      <w:r w:rsidR="001F65AD" w:rsidRPr="005B3491">
        <w:rPr>
          <w:rFonts w:cstheme="minorHAnsi"/>
          <w:szCs w:val="21"/>
        </w:rPr>
        <w:t xml:space="preserve">. </w:t>
      </w:r>
    </w:p>
    <w:p w14:paraId="2E700505" w14:textId="77777777" w:rsidR="005B3491" w:rsidRDefault="005B3491" w:rsidP="005B3491">
      <w:pPr>
        <w:pStyle w:val="ListParagraph"/>
        <w:spacing w:line="276" w:lineRule="auto"/>
        <w:rPr>
          <w:rFonts w:cstheme="minorHAnsi"/>
          <w:szCs w:val="21"/>
        </w:rPr>
      </w:pPr>
    </w:p>
    <w:p w14:paraId="2A59AFC3" w14:textId="77777777" w:rsidR="00A260F7" w:rsidRDefault="001F65AD" w:rsidP="005B3491">
      <w:pPr>
        <w:pStyle w:val="ListParagraph"/>
        <w:spacing w:line="276" w:lineRule="auto"/>
        <w:rPr>
          <w:rFonts w:cstheme="minorHAnsi"/>
          <w:szCs w:val="21"/>
        </w:rPr>
      </w:pPr>
      <w:r w:rsidRPr="005B3491">
        <w:rPr>
          <w:rFonts w:cstheme="minorHAnsi"/>
          <w:szCs w:val="21"/>
        </w:rPr>
        <w:t xml:space="preserve">The objective of the TMP is to </w:t>
      </w:r>
      <w:r w:rsidR="00A260F7" w:rsidRPr="00E3269D">
        <w:rPr>
          <w:rFonts w:cstheme="minorHAnsi"/>
          <w:szCs w:val="21"/>
        </w:rPr>
        <w:t>ensure that any potential e</w:t>
      </w:r>
      <w:r w:rsidR="00A260F7" w:rsidRPr="00E3269D">
        <w:rPr>
          <w:rFonts w:ascii="Arial" w:hAnsi="Arial" w:cs="Arial"/>
          <w:szCs w:val="21"/>
        </w:rPr>
        <w:t>ﬀ</w:t>
      </w:r>
      <w:r w:rsidR="00A260F7" w:rsidRPr="00E3269D">
        <w:rPr>
          <w:rFonts w:cstheme="minorHAnsi"/>
          <w:szCs w:val="21"/>
        </w:rPr>
        <w:t xml:space="preserve">ects arising from construction activities on the </w:t>
      </w:r>
      <w:r w:rsidR="00A260F7">
        <w:rPr>
          <w:rFonts w:cstheme="minorHAnsi"/>
          <w:szCs w:val="21"/>
        </w:rPr>
        <w:t xml:space="preserve">safe and efficient functioning of the road network </w:t>
      </w:r>
      <w:r w:rsidR="00A260F7" w:rsidRPr="00E3269D">
        <w:rPr>
          <w:rFonts w:cstheme="minorHAnsi"/>
          <w:szCs w:val="21"/>
        </w:rPr>
        <w:t>are e</w:t>
      </w:r>
      <w:r w:rsidR="00A260F7" w:rsidRPr="00E3269D">
        <w:rPr>
          <w:rFonts w:ascii="Arial" w:hAnsi="Arial" w:cs="Arial"/>
          <w:szCs w:val="21"/>
        </w:rPr>
        <w:t>ﬀ</w:t>
      </w:r>
      <w:r w:rsidR="00A260F7" w:rsidRPr="00E3269D">
        <w:rPr>
          <w:rFonts w:cstheme="minorHAnsi"/>
          <w:szCs w:val="21"/>
        </w:rPr>
        <w:t>ectively managed</w:t>
      </w:r>
      <w:r w:rsidR="00A260F7">
        <w:rPr>
          <w:rFonts w:cstheme="minorHAnsi"/>
          <w:szCs w:val="21"/>
        </w:rPr>
        <w:t>.</w:t>
      </w:r>
    </w:p>
    <w:p w14:paraId="3F70F91E" w14:textId="77777777" w:rsidR="00A260F7" w:rsidRDefault="00A260F7" w:rsidP="005B3491">
      <w:pPr>
        <w:pStyle w:val="ListParagraph"/>
        <w:spacing w:line="276" w:lineRule="auto"/>
        <w:rPr>
          <w:rFonts w:cstheme="minorHAnsi"/>
          <w:szCs w:val="21"/>
        </w:rPr>
      </w:pPr>
    </w:p>
    <w:p w14:paraId="68105AEB" w14:textId="087C2F61" w:rsidR="005B3491" w:rsidRDefault="00A260F7" w:rsidP="005B3491">
      <w:pPr>
        <w:pStyle w:val="ListParagraph"/>
        <w:spacing w:line="276" w:lineRule="auto"/>
        <w:rPr>
          <w:rFonts w:cstheme="minorHAnsi"/>
          <w:szCs w:val="21"/>
        </w:rPr>
      </w:pPr>
      <w:r>
        <w:rPr>
          <w:rFonts w:cstheme="minorHAnsi"/>
          <w:szCs w:val="21"/>
        </w:rPr>
        <w:t xml:space="preserve">The TMP must include, but </w:t>
      </w:r>
      <w:r w:rsidR="000D22C8">
        <w:rPr>
          <w:rFonts w:cstheme="minorHAnsi"/>
          <w:szCs w:val="21"/>
        </w:rPr>
        <w:t xml:space="preserve">is </w:t>
      </w:r>
      <w:r>
        <w:rPr>
          <w:rFonts w:cstheme="minorHAnsi"/>
          <w:szCs w:val="21"/>
        </w:rPr>
        <w:t>no</w:t>
      </w:r>
      <w:r w:rsidR="00C75EA0">
        <w:rPr>
          <w:rFonts w:cstheme="minorHAnsi"/>
          <w:szCs w:val="21"/>
        </w:rPr>
        <w:t>t</w:t>
      </w:r>
      <w:r>
        <w:rPr>
          <w:rFonts w:cstheme="minorHAnsi"/>
          <w:szCs w:val="21"/>
        </w:rPr>
        <w:t xml:space="preserve"> limited to</w:t>
      </w:r>
      <w:r w:rsidR="00C75EA0">
        <w:rPr>
          <w:rFonts w:cstheme="minorHAnsi"/>
          <w:szCs w:val="21"/>
        </w:rPr>
        <w:t>,</w:t>
      </w:r>
      <w:r>
        <w:rPr>
          <w:rFonts w:cstheme="minorHAnsi"/>
          <w:szCs w:val="21"/>
        </w:rPr>
        <w:t xml:space="preserve"> the following:</w:t>
      </w:r>
      <w:r w:rsidRPr="005B3491">
        <w:rPr>
          <w:rFonts w:cstheme="minorHAnsi"/>
          <w:szCs w:val="21"/>
        </w:rPr>
        <w:t xml:space="preserve"> </w:t>
      </w:r>
    </w:p>
    <w:p w14:paraId="35D28C36" w14:textId="77777777" w:rsidR="00A260F7" w:rsidRDefault="00A260F7" w:rsidP="005B3491">
      <w:pPr>
        <w:pStyle w:val="ListParagraph"/>
        <w:spacing w:line="276" w:lineRule="auto"/>
        <w:rPr>
          <w:rFonts w:cstheme="minorHAnsi"/>
          <w:szCs w:val="21"/>
        </w:rPr>
      </w:pPr>
    </w:p>
    <w:p w14:paraId="15469E11" w14:textId="338E8616" w:rsidR="005B3491" w:rsidRDefault="00A260F7" w:rsidP="00C60CAE">
      <w:pPr>
        <w:pStyle w:val="ListParagraph"/>
        <w:numPr>
          <w:ilvl w:val="0"/>
          <w:numId w:val="17"/>
        </w:numPr>
        <w:spacing w:line="276" w:lineRule="auto"/>
        <w:rPr>
          <w:rFonts w:cstheme="minorHAnsi"/>
          <w:szCs w:val="21"/>
        </w:rPr>
      </w:pPr>
      <w:r>
        <w:rPr>
          <w:rFonts w:cstheme="minorHAnsi"/>
          <w:szCs w:val="21"/>
        </w:rPr>
        <w:t xml:space="preserve">Identify the location of temporary signage, traffic management devices, and cone placement to manage the safe and efficient functioning of the road </w:t>
      </w:r>
      <w:proofErr w:type="gramStart"/>
      <w:r>
        <w:rPr>
          <w:rFonts w:cstheme="minorHAnsi"/>
          <w:szCs w:val="21"/>
        </w:rPr>
        <w:t>network;</w:t>
      </w:r>
      <w:proofErr w:type="gramEnd"/>
    </w:p>
    <w:p w14:paraId="7D838848" w14:textId="77777777" w:rsidR="00082489" w:rsidRDefault="00082489" w:rsidP="00082489">
      <w:pPr>
        <w:pStyle w:val="ListParagraph"/>
        <w:spacing w:line="276" w:lineRule="auto"/>
        <w:ind w:left="1485"/>
        <w:rPr>
          <w:rFonts w:cstheme="minorHAnsi"/>
          <w:szCs w:val="21"/>
        </w:rPr>
      </w:pPr>
    </w:p>
    <w:p w14:paraId="2E5D84B7" w14:textId="09971014" w:rsidR="00A260F7" w:rsidRDefault="00A260F7" w:rsidP="00C60CAE">
      <w:pPr>
        <w:pStyle w:val="ListParagraph"/>
        <w:numPr>
          <w:ilvl w:val="0"/>
          <w:numId w:val="17"/>
        </w:numPr>
        <w:spacing w:line="276" w:lineRule="auto"/>
        <w:rPr>
          <w:rFonts w:cstheme="minorHAnsi"/>
          <w:szCs w:val="21"/>
        </w:rPr>
      </w:pPr>
      <w:r>
        <w:rPr>
          <w:rFonts w:cstheme="minorHAnsi"/>
          <w:szCs w:val="21"/>
        </w:rPr>
        <w:t xml:space="preserve">Notice of upcoming works where road capacity will be constrained or </w:t>
      </w:r>
      <w:proofErr w:type="gramStart"/>
      <w:r>
        <w:rPr>
          <w:rFonts w:cstheme="minorHAnsi"/>
          <w:szCs w:val="21"/>
        </w:rPr>
        <w:t>diverted;</w:t>
      </w:r>
      <w:proofErr w:type="gramEnd"/>
    </w:p>
    <w:p w14:paraId="1B0F7DAC" w14:textId="77777777" w:rsidR="00082489" w:rsidRPr="00082489" w:rsidRDefault="00082489" w:rsidP="00082489">
      <w:pPr>
        <w:spacing w:line="276" w:lineRule="auto"/>
        <w:rPr>
          <w:rFonts w:cstheme="minorHAnsi"/>
          <w:szCs w:val="21"/>
        </w:rPr>
      </w:pPr>
    </w:p>
    <w:p w14:paraId="33F1097F" w14:textId="22FE4E0F" w:rsidR="00A260F7" w:rsidRDefault="00A260F7" w:rsidP="00C60CAE">
      <w:pPr>
        <w:pStyle w:val="ListParagraph"/>
        <w:numPr>
          <w:ilvl w:val="0"/>
          <w:numId w:val="17"/>
        </w:numPr>
        <w:spacing w:line="276" w:lineRule="auto"/>
        <w:rPr>
          <w:rFonts w:cstheme="minorHAnsi"/>
          <w:szCs w:val="21"/>
        </w:rPr>
      </w:pPr>
      <w:r>
        <w:rPr>
          <w:rFonts w:cstheme="minorHAnsi"/>
          <w:szCs w:val="21"/>
        </w:rPr>
        <w:t>Identify the location of the contractor’s parking facilities and site works entrance;</w:t>
      </w:r>
      <w:r w:rsidR="003F0FB1">
        <w:rPr>
          <w:rFonts w:cstheme="minorHAnsi"/>
          <w:szCs w:val="21"/>
        </w:rPr>
        <w:t xml:space="preserve"> and</w:t>
      </w:r>
    </w:p>
    <w:p w14:paraId="65F41A57" w14:textId="77777777" w:rsidR="00082489" w:rsidRPr="00082489" w:rsidRDefault="00082489" w:rsidP="00082489">
      <w:pPr>
        <w:spacing w:line="276" w:lineRule="auto"/>
        <w:rPr>
          <w:rFonts w:cstheme="minorHAnsi"/>
          <w:szCs w:val="21"/>
        </w:rPr>
      </w:pPr>
    </w:p>
    <w:p w14:paraId="7D328545" w14:textId="21595161" w:rsidR="001F65AD" w:rsidRDefault="005B3491" w:rsidP="00C60CAE">
      <w:pPr>
        <w:pStyle w:val="ListParagraph"/>
        <w:numPr>
          <w:ilvl w:val="0"/>
          <w:numId w:val="17"/>
        </w:numPr>
        <w:spacing w:line="276" w:lineRule="auto"/>
        <w:rPr>
          <w:rFonts w:cstheme="minorHAnsi"/>
          <w:szCs w:val="21"/>
        </w:rPr>
      </w:pPr>
      <w:r>
        <w:rPr>
          <w:rFonts w:cstheme="minorHAnsi"/>
          <w:szCs w:val="21"/>
        </w:rPr>
        <w:t xml:space="preserve">Identify and provide </w:t>
      </w:r>
      <w:r w:rsidR="001F65AD" w:rsidRPr="005B3491">
        <w:rPr>
          <w:rFonts w:cstheme="minorHAnsi"/>
          <w:szCs w:val="21"/>
        </w:rPr>
        <w:t>safe pedestrian access during works.</w:t>
      </w:r>
    </w:p>
    <w:p w14:paraId="0D86B0DF" w14:textId="77777777" w:rsidR="00E3269D" w:rsidRDefault="00E3269D" w:rsidP="00E3269D">
      <w:pPr>
        <w:pStyle w:val="ListParagraph"/>
        <w:spacing w:line="276" w:lineRule="auto"/>
        <w:ind w:left="1485"/>
        <w:rPr>
          <w:rFonts w:cstheme="minorHAnsi"/>
          <w:szCs w:val="21"/>
        </w:rPr>
      </w:pPr>
    </w:p>
    <w:p w14:paraId="4596D37B" w14:textId="40981F67" w:rsidR="00E3269D" w:rsidRPr="00516994" w:rsidRDefault="00E3269D" w:rsidP="00DC6B5D">
      <w:pPr>
        <w:pStyle w:val="ListParagraph"/>
        <w:numPr>
          <w:ilvl w:val="0"/>
          <w:numId w:val="29"/>
        </w:numPr>
        <w:spacing w:line="276" w:lineRule="auto"/>
        <w:ind w:left="709" w:hanging="709"/>
        <w:rPr>
          <w:rFonts w:cstheme="minorHAnsi"/>
          <w:szCs w:val="21"/>
        </w:rPr>
      </w:pPr>
      <w:r w:rsidRPr="00516994">
        <w:rPr>
          <w:rFonts w:cstheme="minorHAnsi"/>
          <w:szCs w:val="21"/>
        </w:rPr>
        <w:t xml:space="preserve">Pursuant to Condition </w:t>
      </w:r>
      <w:r w:rsidR="00C75EA0">
        <w:rPr>
          <w:rFonts w:cstheme="minorHAnsi"/>
          <w:szCs w:val="21"/>
        </w:rPr>
        <w:t>2</w:t>
      </w:r>
      <w:r w:rsidR="007232F9">
        <w:rPr>
          <w:rFonts w:cstheme="minorHAnsi"/>
          <w:szCs w:val="21"/>
        </w:rPr>
        <w:t>3</w:t>
      </w:r>
      <w:r w:rsidR="00926EBB">
        <w:rPr>
          <w:rFonts w:cstheme="minorHAnsi"/>
          <w:szCs w:val="21"/>
        </w:rPr>
        <w:t>,</w:t>
      </w:r>
      <w:r w:rsidRPr="00516994">
        <w:rPr>
          <w:rFonts w:cstheme="minorHAnsi"/>
          <w:szCs w:val="21"/>
        </w:rPr>
        <w:t xml:space="preserve"> works on site must be subject to a </w:t>
      </w:r>
      <w:r w:rsidR="00C75EA0">
        <w:rPr>
          <w:rFonts w:cstheme="minorHAnsi"/>
          <w:szCs w:val="21"/>
        </w:rPr>
        <w:t xml:space="preserve">TMP </w:t>
      </w:r>
      <w:r w:rsidRPr="00516994">
        <w:rPr>
          <w:rFonts w:cstheme="minorHAnsi"/>
          <w:szCs w:val="21"/>
        </w:rPr>
        <w:t xml:space="preserve">which must be prepared by a </w:t>
      </w:r>
      <w:r>
        <w:rPr>
          <w:rFonts w:cstheme="minorHAnsi"/>
          <w:szCs w:val="21"/>
        </w:rPr>
        <w:t>Suitably Qualified and Experienced Practitioner (</w:t>
      </w:r>
      <w:r w:rsidRPr="00516994">
        <w:rPr>
          <w:rFonts w:cstheme="minorHAnsi"/>
          <w:szCs w:val="21"/>
        </w:rPr>
        <w:t>SQEP</w:t>
      </w:r>
      <w:r>
        <w:rPr>
          <w:rFonts w:cstheme="minorHAnsi"/>
          <w:szCs w:val="21"/>
        </w:rPr>
        <w:t>)</w:t>
      </w:r>
      <w:r w:rsidRPr="00516994">
        <w:rPr>
          <w:rFonts w:cstheme="minorHAnsi"/>
          <w:szCs w:val="21"/>
        </w:rPr>
        <w:t xml:space="preserve"> and submitted by the Consent Holder for acceptance prior to the commencement of work on the site. </w:t>
      </w:r>
      <w:r w:rsidR="006F4912">
        <w:rPr>
          <w:rFonts w:cstheme="minorHAnsi"/>
          <w:szCs w:val="21"/>
        </w:rPr>
        <w:t xml:space="preserve">Works must not </w:t>
      </w:r>
      <w:r w:rsidRPr="00516994">
        <w:rPr>
          <w:rFonts w:cstheme="minorHAnsi"/>
          <w:szCs w:val="21"/>
        </w:rPr>
        <w:t xml:space="preserve">commence until the TMP has been accepted and installed.  </w:t>
      </w:r>
      <w:r w:rsidR="00A60E5D">
        <w:rPr>
          <w:rFonts w:cstheme="minorHAnsi"/>
          <w:szCs w:val="21"/>
        </w:rPr>
        <w:t xml:space="preserve">Works </w:t>
      </w:r>
      <w:r w:rsidR="006F4912">
        <w:rPr>
          <w:rFonts w:cstheme="minorHAnsi"/>
          <w:szCs w:val="21"/>
        </w:rPr>
        <w:t xml:space="preserve">must </w:t>
      </w:r>
      <w:r w:rsidR="00A60E5D">
        <w:rPr>
          <w:rFonts w:cstheme="minorHAnsi"/>
          <w:szCs w:val="21"/>
        </w:rPr>
        <w:t>be undertaken in accordance with the TMP.</w:t>
      </w:r>
    </w:p>
    <w:p w14:paraId="463BDF57" w14:textId="77777777" w:rsidR="00E3269D" w:rsidRPr="00516994" w:rsidRDefault="00E3269D" w:rsidP="00E3269D">
      <w:pPr>
        <w:spacing w:line="276" w:lineRule="auto"/>
        <w:rPr>
          <w:rFonts w:cstheme="minorHAnsi"/>
          <w:szCs w:val="21"/>
        </w:rPr>
      </w:pPr>
    </w:p>
    <w:p w14:paraId="01F3D54A" w14:textId="0C0A8BB1" w:rsidR="00E3269D" w:rsidRPr="00516994" w:rsidRDefault="00E3269D" w:rsidP="00E3269D">
      <w:pPr>
        <w:pStyle w:val="ListParagraph"/>
        <w:spacing w:line="276" w:lineRule="auto"/>
        <w:ind w:left="709"/>
        <w:rPr>
          <w:rFonts w:cstheme="minorHAnsi"/>
          <w:szCs w:val="21"/>
        </w:rPr>
      </w:pPr>
      <w:r w:rsidRPr="00516994">
        <w:rPr>
          <w:rFonts w:cstheme="minorHAnsi"/>
          <w:szCs w:val="21"/>
        </w:rPr>
        <w:lastRenderedPageBreak/>
        <w:t xml:space="preserve">The Consent Holder must submit the TMP to the relevant Road Controlling Authority via the web portal www.myworksites.co.nz. To submit a TMP a Corridor Access Request (CAR) must also be submitted. A copy of the accepted TMP and CAR must be supplied to the Council’s resource consent monitoring team (via email to </w:t>
      </w:r>
      <w:r w:rsidRPr="00CE0D9B">
        <w:rPr>
          <w:rFonts w:cstheme="minorHAnsi"/>
          <w:szCs w:val="21"/>
        </w:rPr>
        <w:t>rcmon@ccc.govt.nz</w:t>
      </w:r>
      <w:r w:rsidRPr="00516994">
        <w:rPr>
          <w:rFonts w:cstheme="minorHAnsi"/>
          <w:szCs w:val="21"/>
        </w:rPr>
        <w:t xml:space="preserve">) at least </w:t>
      </w:r>
      <w:r w:rsidR="00926EBB">
        <w:rPr>
          <w:rFonts w:cstheme="minorHAnsi"/>
          <w:szCs w:val="21"/>
        </w:rPr>
        <w:t>20</w:t>
      </w:r>
      <w:r w:rsidRPr="00516994">
        <w:rPr>
          <w:rFonts w:cstheme="minorHAnsi"/>
          <w:szCs w:val="21"/>
        </w:rPr>
        <w:t xml:space="preserve"> working days prior to the commencement of works under this consent. </w:t>
      </w:r>
    </w:p>
    <w:p w14:paraId="024A32B5" w14:textId="77777777" w:rsidR="00E3269D" w:rsidRPr="00516994" w:rsidRDefault="00E3269D" w:rsidP="00E3269D">
      <w:pPr>
        <w:pStyle w:val="ListParagraph"/>
        <w:spacing w:line="276" w:lineRule="auto"/>
        <w:ind w:left="0"/>
        <w:rPr>
          <w:rFonts w:cstheme="minorHAnsi"/>
          <w:szCs w:val="21"/>
        </w:rPr>
      </w:pPr>
    </w:p>
    <w:p w14:paraId="7387ED6B" w14:textId="77777777" w:rsidR="00E3269D" w:rsidRPr="00516994" w:rsidRDefault="00E3269D" w:rsidP="00E3269D">
      <w:pPr>
        <w:spacing w:line="276" w:lineRule="auto"/>
        <w:ind w:left="709"/>
        <w:rPr>
          <w:rFonts w:cstheme="minorHAnsi"/>
          <w:i/>
          <w:iCs/>
          <w:szCs w:val="21"/>
        </w:rPr>
      </w:pPr>
      <w:r w:rsidRPr="00516994">
        <w:rPr>
          <w:rFonts w:cstheme="minorHAnsi"/>
          <w:i/>
          <w:iCs/>
          <w:szCs w:val="21"/>
        </w:rPr>
        <w:t xml:space="preserve">Note: Please refer to https://ccc.govt.nz/transport/legal-road/traﬃc-management-news-and-information for more information. </w:t>
      </w:r>
    </w:p>
    <w:p w14:paraId="02C589B9" w14:textId="77777777" w:rsidR="00E3269D" w:rsidRPr="00926EBB" w:rsidRDefault="00E3269D" w:rsidP="00926EBB">
      <w:pPr>
        <w:spacing w:line="276" w:lineRule="auto"/>
        <w:rPr>
          <w:rFonts w:cstheme="minorHAnsi"/>
          <w:szCs w:val="21"/>
        </w:rPr>
      </w:pPr>
    </w:p>
    <w:p w14:paraId="32FD1A73" w14:textId="2E9CE646" w:rsidR="00E3269D" w:rsidRPr="00E3269D" w:rsidRDefault="00E3269D" w:rsidP="00E3269D">
      <w:pPr>
        <w:spacing w:line="276" w:lineRule="auto"/>
        <w:rPr>
          <w:rFonts w:cstheme="minorHAnsi"/>
          <w:b/>
          <w:bCs/>
          <w:szCs w:val="21"/>
        </w:rPr>
      </w:pPr>
      <w:r w:rsidRPr="00E3269D">
        <w:rPr>
          <w:rFonts w:cstheme="minorHAnsi"/>
          <w:b/>
          <w:bCs/>
          <w:szCs w:val="21"/>
        </w:rPr>
        <w:t>Construction Management Plan (CMP)</w:t>
      </w:r>
    </w:p>
    <w:p w14:paraId="312C1DCC" w14:textId="77777777" w:rsidR="00E3269D" w:rsidRPr="00516994" w:rsidRDefault="00E3269D" w:rsidP="00E3269D">
      <w:pPr>
        <w:pStyle w:val="ListParagraph"/>
        <w:spacing w:line="276" w:lineRule="auto"/>
        <w:ind w:left="709"/>
        <w:rPr>
          <w:rFonts w:cstheme="minorHAnsi"/>
          <w:szCs w:val="21"/>
        </w:rPr>
      </w:pPr>
    </w:p>
    <w:p w14:paraId="6577728E" w14:textId="7605F18C" w:rsidR="00E3269D" w:rsidRDefault="00E3269D" w:rsidP="00C05602">
      <w:pPr>
        <w:pStyle w:val="ListParagraph"/>
        <w:numPr>
          <w:ilvl w:val="0"/>
          <w:numId w:val="29"/>
        </w:numPr>
        <w:spacing w:line="276" w:lineRule="auto"/>
        <w:ind w:left="709" w:hanging="709"/>
        <w:rPr>
          <w:rFonts w:cstheme="minorHAnsi"/>
          <w:szCs w:val="21"/>
        </w:rPr>
      </w:pPr>
      <w:r>
        <w:rPr>
          <w:rFonts w:cstheme="minorHAnsi"/>
          <w:szCs w:val="21"/>
        </w:rPr>
        <w:t>I</w:t>
      </w:r>
      <w:r w:rsidR="001F65AD" w:rsidRPr="00E3269D">
        <w:rPr>
          <w:rFonts w:cstheme="minorHAnsi"/>
          <w:szCs w:val="21"/>
        </w:rPr>
        <w:t xml:space="preserve">ndividual CMPs are required for both the earthwork works and </w:t>
      </w:r>
      <w:r w:rsidR="00020DE0" w:rsidRPr="00E3269D">
        <w:rPr>
          <w:rFonts w:cstheme="minorHAnsi"/>
          <w:szCs w:val="21"/>
        </w:rPr>
        <w:t xml:space="preserve">construction </w:t>
      </w:r>
      <w:r w:rsidR="001F65AD" w:rsidRPr="00E3269D">
        <w:rPr>
          <w:rFonts w:cstheme="minorHAnsi"/>
          <w:szCs w:val="21"/>
        </w:rPr>
        <w:t>works</w:t>
      </w:r>
      <w:r w:rsidR="00FC6031" w:rsidRPr="00E3269D">
        <w:rPr>
          <w:rFonts w:cstheme="minorHAnsi"/>
          <w:szCs w:val="21"/>
        </w:rPr>
        <w:t xml:space="preserve"> w</w:t>
      </w:r>
      <w:r w:rsidR="00A149C4" w:rsidRPr="00E3269D">
        <w:rPr>
          <w:rFonts w:cstheme="minorHAnsi"/>
          <w:szCs w:val="21"/>
        </w:rPr>
        <w:t xml:space="preserve">here </w:t>
      </w:r>
      <w:r w:rsidR="00FC6031" w:rsidRPr="00E3269D">
        <w:rPr>
          <w:rFonts w:cstheme="minorHAnsi"/>
          <w:szCs w:val="21"/>
        </w:rPr>
        <w:t xml:space="preserve">they are undertaken in a staged manner. A single plan </w:t>
      </w:r>
      <w:r w:rsidR="00C253B2" w:rsidRPr="00E3269D">
        <w:rPr>
          <w:rFonts w:cstheme="minorHAnsi"/>
          <w:szCs w:val="21"/>
        </w:rPr>
        <w:t xml:space="preserve">can alternatively be provided when the works are undertaken in an integrated manner. </w:t>
      </w:r>
      <w:r w:rsidR="00FC6031" w:rsidRPr="00E3269D">
        <w:rPr>
          <w:rFonts w:cstheme="minorHAnsi"/>
          <w:szCs w:val="21"/>
        </w:rPr>
        <w:t xml:space="preserve">  </w:t>
      </w:r>
    </w:p>
    <w:p w14:paraId="742CCEC9" w14:textId="77777777" w:rsidR="00E3269D" w:rsidRDefault="00E3269D" w:rsidP="00E3269D">
      <w:pPr>
        <w:pStyle w:val="ListParagraph"/>
        <w:spacing w:line="276" w:lineRule="auto"/>
        <w:rPr>
          <w:rFonts w:cstheme="minorHAnsi"/>
          <w:szCs w:val="21"/>
        </w:rPr>
      </w:pPr>
    </w:p>
    <w:p w14:paraId="56572B84" w14:textId="3272AB92" w:rsidR="001F65AD" w:rsidRDefault="001F65AD" w:rsidP="00E3269D">
      <w:pPr>
        <w:pStyle w:val="ListParagraph"/>
        <w:spacing w:line="276" w:lineRule="auto"/>
        <w:rPr>
          <w:rFonts w:cstheme="minorHAnsi"/>
          <w:szCs w:val="21"/>
        </w:rPr>
      </w:pPr>
      <w:r w:rsidRPr="00E3269D">
        <w:rPr>
          <w:rFonts w:cstheme="minorHAnsi"/>
          <w:szCs w:val="21"/>
        </w:rPr>
        <w:t xml:space="preserve">The </w:t>
      </w:r>
      <w:r w:rsidRPr="00A260F7">
        <w:rPr>
          <w:rFonts w:cstheme="minorHAnsi"/>
          <w:szCs w:val="21"/>
        </w:rPr>
        <w:t>objective</w:t>
      </w:r>
      <w:r w:rsidRPr="00E3269D">
        <w:rPr>
          <w:rFonts w:cstheme="minorHAnsi"/>
          <w:szCs w:val="21"/>
        </w:rPr>
        <w:t xml:space="preserve"> of the CMP is to ensure that any potential e</w:t>
      </w:r>
      <w:r w:rsidRPr="00E3269D">
        <w:rPr>
          <w:rFonts w:ascii="Arial" w:hAnsi="Arial" w:cs="Arial"/>
          <w:szCs w:val="21"/>
        </w:rPr>
        <w:t>ﬀ</w:t>
      </w:r>
      <w:r w:rsidRPr="00E3269D">
        <w:rPr>
          <w:rFonts w:cstheme="minorHAnsi"/>
          <w:szCs w:val="21"/>
        </w:rPr>
        <w:t>ects arising from construction activities on the site are e</w:t>
      </w:r>
      <w:r w:rsidRPr="00E3269D">
        <w:rPr>
          <w:rFonts w:ascii="Arial" w:hAnsi="Arial" w:cs="Arial"/>
          <w:szCs w:val="21"/>
        </w:rPr>
        <w:t>ﬀ</w:t>
      </w:r>
      <w:r w:rsidRPr="00E3269D">
        <w:rPr>
          <w:rFonts w:cstheme="minorHAnsi"/>
          <w:szCs w:val="21"/>
        </w:rPr>
        <w:t>ectively managed.</w:t>
      </w:r>
    </w:p>
    <w:p w14:paraId="71AB630C" w14:textId="77777777" w:rsidR="00E3269D" w:rsidRDefault="00E3269D" w:rsidP="00E3269D">
      <w:pPr>
        <w:pStyle w:val="ListParagraph"/>
        <w:spacing w:line="276" w:lineRule="auto"/>
        <w:rPr>
          <w:rFonts w:cstheme="minorHAnsi"/>
          <w:szCs w:val="21"/>
        </w:rPr>
      </w:pPr>
    </w:p>
    <w:p w14:paraId="0FA34EFE" w14:textId="67AC817A" w:rsidR="00E3269D" w:rsidRPr="00516994" w:rsidRDefault="00E3269D" w:rsidP="00E3269D">
      <w:pPr>
        <w:spacing w:line="276" w:lineRule="auto"/>
        <w:ind w:firstLine="709"/>
        <w:rPr>
          <w:rFonts w:cstheme="minorHAnsi"/>
          <w:szCs w:val="21"/>
        </w:rPr>
      </w:pPr>
      <w:r w:rsidRPr="00516994">
        <w:rPr>
          <w:rFonts w:cstheme="minorHAnsi"/>
          <w:szCs w:val="21"/>
        </w:rPr>
        <w:t xml:space="preserve">The CMP must </w:t>
      </w:r>
      <w:r w:rsidR="00C772A3">
        <w:rPr>
          <w:rFonts w:cstheme="minorHAnsi"/>
          <w:szCs w:val="21"/>
        </w:rPr>
        <w:t xml:space="preserve">be prepared by a SQEP and </w:t>
      </w:r>
      <w:r w:rsidRPr="00516994">
        <w:rPr>
          <w:rFonts w:cstheme="minorHAnsi"/>
          <w:szCs w:val="21"/>
        </w:rPr>
        <w:t xml:space="preserve">include, but </w:t>
      </w:r>
      <w:r w:rsidR="000D22C8">
        <w:rPr>
          <w:rFonts w:cstheme="minorHAnsi"/>
          <w:szCs w:val="21"/>
        </w:rPr>
        <w:t xml:space="preserve">is </w:t>
      </w:r>
      <w:r w:rsidRPr="00516994">
        <w:rPr>
          <w:rFonts w:cstheme="minorHAnsi"/>
          <w:szCs w:val="21"/>
        </w:rPr>
        <w:t>not limited to</w:t>
      </w:r>
      <w:r w:rsidR="00C75EA0">
        <w:rPr>
          <w:rFonts w:cstheme="minorHAnsi"/>
          <w:szCs w:val="21"/>
        </w:rPr>
        <w:t>,</w:t>
      </w:r>
      <w:r w:rsidRPr="00516994">
        <w:rPr>
          <w:rFonts w:cstheme="minorHAnsi"/>
          <w:szCs w:val="21"/>
        </w:rPr>
        <w:t xml:space="preserve"> the following:  </w:t>
      </w:r>
    </w:p>
    <w:p w14:paraId="071A0F30" w14:textId="77777777" w:rsidR="00E3269D" w:rsidRPr="00516994" w:rsidRDefault="00E3269D" w:rsidP="00E3269D">
      <w:pPr>
        <w:pStyle w:val="ListParagraph"/>
        <w:spacing w:line="276" w:lineRule="auto"/>
        <w:ind w:left="0"/>
        <w:rPr>
          <w:rFonts w:cstheme="minorHAnsi"/>
          <w:szCs w:val="21"/>
        </w:rPr>
      </w:pPr>
    </w:p>
    <w:p w14:paraId="0DC55EA9" w14:textId="77777777" w:rsidR="00E3269D" w:rsidRDefault="00E3269D" w:rsidP="00C60CAE">
      <w:pPr>
        <w:pStyle w:val="ListParagraph"/>
        <w:numPr>
          <w:ilvl w:val="1"/>
          <w:numId w:val="16"/>
        </w:numPr>
        <w:spacing w:line="276" w:lineRule="auto"/>
        <w:rPr>
          <w:rFonts w:cstheme="minorHAnsi"/>
          <w:szCs w:val="21"/>
        </w:rPr>
      </w:pPr>
      <w:r w:rsidRPr="00516994">
        <w:rPr>
          <w:rFonts w:cstheme="minorHAnsi"/>
          <w:szCs w:val="21"/>
        </w:rPr>
        <w:t xml:space="preserve">Site description, topography, vegetation, soils and other reference </w:t>
      </w:r>
      <w:proofErr w:type="gramStart"/>
      <w:r w:rsidRPr="00516994">
        <w:rPr>
          <w:rFonts w:cstheme="minorHAnsi"/>
          <w:szCs w:val="21"/>
        </w:rPr>
        <w:t>information;</w:t>
      </w:r>
      <w:proofErr w:type="gramEnd"/>
      <w:r w:rsidRPr="00516994">
        <w:rPr>
          <w:rFonts w:cstheme="minorHAnsi"/>
          <w:szCs w:val="21"/>
        </w:rPr>
        <w:t xml:space="preserve"> </w:t>
      </w:r>
    </w:p>
    <w:p w14:paraId="24DEF52D" w14:textId="77777777" w:rsidR="00082489" w:rsidRPr="00516994" w:rsidRDefault="00082489" w:rsidP="00082489">
      <w:pPr>
        <w:pStyle w:val="ListParagraph"/>
        <w:spacing w:line="276" w:lineRule="auto"/>
        <w:ind w:left="1440"/>
        <w:rPr>
          <w:rFonts w:cstheme="minorHAnsi"/>
          <w:szCs w:val="21"/>
        </w:rPr>
      </w:pPr>
    </w:p>
    <w:p w14:paraId="67CD320A" w14:textId="77777777" w:rsidR="00E3269D" w:rsidRDefault="00E3269D" w:rsidP="00C60CAE">
      <w:pPr>
        <w:pStyle w:val="ListParagraph"/>
        <w:numPr>
          <w:ilvl w:val="1"/>
          <w:numId w:val="16"/>
        </w:numPr>
        <w:spacing w:line="276" w:lineRule="auto"/>
        <w:rPr>
          <w:rFonts w:cstheme="minorHAnsi"/>
          <w:szCs w:val="21"/>
        </w:rPr>
      </w:pPr>
      <w:r w:rsidRPr="00516994">
        <w:rPr>
          <w:rFonts w:cstheme="minorHAnsi"/>
          <w:szCs w:val="21"/>
        </w:rPr>
        <w:t xml:space="preserve">Details of proposed </w:t>
      </w:r>
      <w:proofErr w:type="gramStart"/>
      <w:r w:rsidRPr="00516994">
        <w:rPr>
          <w:rFonts w:cstheme="minorHAnsi"/>
          <w:szCs w:val="21"/>
        </w:rPr>
        <w:t>works;</w:t>
      </w:r>
      <w:proofErr w:type="gramEnd"/>
      <w:r w:rsidRPr="00516994">
        <w:rPr>
          <w:rFonts w:cstheme="minorHAnsi"/>
          <w:szCs w:val="21"/>
        </w:rPr>
        <w:t xml:space="preserve"> </w:t>
      </w:r>
    </w:p>
    <w:p w14:paraId="2DD2103D" w14:textId="77777777" w:rsidR="00082489" w:rsidRPr="00516994" w:rsidRDefault="00082489" w:rsidP="00082489">
      <w:pPr>
        <w:pStyle w:val="ListParagraph"/>
        <w:spacing w:line="276" w:lineRule="auto"/>
        <w:ind w:left="1440"/>
        <w:rPr>
          <w:rFonts w:cstheme="minorHAnsi"/>
          <w:szCs w:val="21"/>
        </w:rPr>
      </w:pPr>
    </w:p>
    <w:p w14:paraId="46058FC3" w14:textId="77777777" w:rsidR="00E3269D" w:rsidRDefault="00E3269D" w:rsidP="00C60CAE">
      <w:pPr>
        <w:pStyle w:val="ListParagraph"/>
        <w:numPr>
          <w:ilvl w:val="1"/>
          <w:numId w:val="16"/>
        </w:numPr>
        <w:spacing w:line="276" w:lineRule="auto"/>
        <w:rPr>
          <w:rFonts w:cstheme="minorHAnsi"/>
          <w:szCs w:val="21"/>
        </w:rPr>
      </w:pPr>
      <w:r w:rsidRPr="00516994">
        <w:rPr>
          <w:rFonts w:cstheme="minorHAnsi"/>
          <w:szCs w:val="21"/>
        </w:rPr>
        <w:t xml:space="preserve">Roles and responsibilities, including contact details for the site manager appointed by the Consent </w:t>
      </w:r>
      <w:proofErr w:type="gramStart"/>
      <w:r w:rsidRPr="00516994">
        <w:rPr>
          <w:rFonts w:cstheme="minorHAnsi"/>
          <w:szCs w:val="21"/>
        </w:rPr>
        <w:t>Holder;</w:t>
      </w:r>
      <w:proofErr w:type="gramEnd"/>
      <w:r w:rsidRPr="00516994">
        <w:rPr>
          <w:rFonts w:cstheme="minorHAnsi"/>
          <w:szCs w:val="21"/>
        </w:rPr>
        <w:t xml:space="preserve"> </w:t>
      </w:r>
    </w:p>
    <w:p w14:paraId="1D971D4D" w14:textId="77777777" w:rsidR="00082489" w:rsidRPr="00082489" w:rsidRDefault="00082489" w:rsidP="00082489">
      <w:pPr>
        <w:spacing w:line="276" w:lineRule="auto"/>
        <w:rPr>
          <w:rFonts w:cstheme="minorHAnsi"/>
          <w:szCs w:val="21"/>
        </w:rPr>
      </w:pPr>
    </w:p>
    <w:p w14:paraId="5E68F56B" w14:textId="77777777" w:rsidR="00E3269D" w:rsidRDefault="00E3269D" w:rsidP="00C60CAE">
      <w:pPr>
        <w:pStyle w:val="ListParagraph"/>
        <w:numPr>
          <w:ilvl w:val="1"/>
          <w:numId w:val="16"/>
        </w:numPr>
        <w:spacing w:line="276" w:lineRule="auto"/>
        <w:rPr>
          <w:rFonts w:cstheme="minorHAnsi"/>
          <w:szCs w:val="21"/>
        </w:rPr>
      </w:pPr>
      <w:r w:rsidRPr="00516994">
        <w:rPr>
          <w:rFonts w:cstheme="minorHAnsi"/>
          <w:szCs w:val="21"/>
        </w:rPr>
        <w:t xml:space="preserve">Site </w:t>
      </w:r>
      <w:proofErr w:type="gramStart"/>
      <w:r w:rsidRPr="00516994">
        <w:rPr>
          <w:rFonts w:cstheme="minorHAnsi"/>
          <w:szCs w:val="21"/>
        </w:rPr>
        <w:t>establishment;</w:t>
      </w:r>
      <w:proofErr w:type="gramEnd"/>
      <w:r w:rsidRPr="00516994">
        <w:rPr>
          <w:rFonts w:cstheme="minorHAnsi"/>
          <w:szCs w:val="21"/>
        </w:rPr>
        <w:t xml:space="preserve"> </w:t>
      </w:r>
    </w:p>
    <w:p w14:paraId="7923C4DE" w14:textId="77777777" w:rsidR="00082489" w:rsidRPr="00082489" w:rsidRDefault="00082489" w:rsidP="00082489">
      <w:pPr>
        <w:spacing w:line="276" w:lineRule="auto"/>
        <w:rPr>
          <w:rFonts w:cstheme="minorHAnsi"/>
          <w:szCs w:val="21"/>
        </w:rPr>
      </w:pPr>
    </w:p>
    <w:p w14:paraId="7B9BF1F1" w14:textId="418F8497" w:rsidR="00E3269D" w:rsidRDefault="00E3269D" w:rsidP="00C60CAE">
      <w:pPr>
        <w:pStyle w:val="ListParagraph"/>
        <w:numPr>
          <w:ilvl w:val="1"/>
          <w:numId w:val="16"/>
        </w:numPr>
        <w:spacing w:line="276" w:lineRule="auto"/>
        <w:rPr>
          <w:rFonts w:cstheme="minorHAnsi"/>
          <w:szCs w:val="21"/>
        </w:rPr>
      </w:pPr>
      <w:r w:rsidRPr="00516994">
        <w:rPr>
          <w:rFonts w:cstheme="minorHAnsi"/>
          <w:szCs w:val="21"/>
        </w:rPr>
        <w:t>Programme and timing of works (including any staging required</w:t>
      </w:r>
      <w:proofErr w:type="gramStart"/>
      <w:r w:rsidRPr="00516994">
        <w:rPr>
          <w:rFonts w:cstheme="minorHAnsi"/>
          <w:szCs w:val="21"/>
        </w:rPr>
        <w:t>);</w:t>
      </w:r>
      <w:proofErr w:type="gramEnd"/>
    </w:p>
    <w:p w14:paraId="27CA777F" w14:textId="77777777" w:rsidR="00082489" w:rsidRPr="00082489" w:rsidRDefault="00082489" w:rsidP="00082489">
      <w:pPr>
        <w:spacing w:line="276" w:lineRule="auto"/>
        <w:rPr>
          <w:rFonts w:cstheme="minorHAnsi"/>
          <w:szCs w:val="21"/>
        </w:rPr>
      </w:pPr>
    </w:p>
    <w:p w14:paraId="289DB638" w14:textId="349D5166" w:rsidR="00E3269D" w:rsidRDefault="00E3269D" w:rsidP="00C60CAE">
      <w:pPr>
        <w:pStyle w:val="ListParagraph"/>
        <w:numPr>
          <w:ilvl w:val="1"/>
          <w:numId w:val="16"/>
        </w:numPr>
        <w:spacing w:line="276" w:lineRule="auto"/>
        <w:rPr>
          <w:rFonts w:cstheme="minorHAnsi"/>
          <w:szCs w:val="21"/>
        </w:rPr>
      </w:pPr>
      <w:r w:rsidRPr="00516994">
        <w:rPr>
          <w:rFonts w:cstheme="minorHAnsi"/>
          <w:szCs w:val="21"/>
        </w:rPr>
        <w:t xml:space="preserve">Reference to the TMP prepared under Condition </w:t>
      </w:r>
      <w:r w:rsidR="007232F9">
        <w:rPr>
          <w:rFonts w:cstheme="minorHAnsi"/>
          <w:szCs w:val="21"/>
        </w:rPr>
        <w:t>23</w:t>
      </w:r>
      <w:r w:rsidRPr="00516994">
        <w:rPr>
          <w:rFonts w:cstheme="minorHAnsi"/>
          <w:szCs w:val="21"/>
        </w:rPr>
        <w:t xml:space="preserve"> and explicit reference of the provision of safe pedestrian </w:t>
      </w:r>
      <w:proofErr w:type="gramStart"/>
      <w:r w:rsidRPr="00516994">
        <w:rPr>
          <w:rFonts w:cstheme="minorHAnsi"/>
          <w:szCs w:val="21"/>
        </w:rPr>
        <w:t>routes</w:t>
      </w:r>
      <w:r w:rsidR="00EB1B8F">
        <w:rPr>
          <w:rFonts w:cstheme="minorHAnsi"/>
          <w:szCs w:val="21"/>
        </w:rPr>
        <w:t>;</w:t>
      </w:r>
      <w:proofErr w:type="gramEnd"/>
    </w:p>
    <w:p w14:paraId="4B1ADA69" w14:textId="77777777" w:rsidR="00082489" w:rsidRPr="00082489" w:rsidRDefault="00082489" w:rsidP="00082489">
      <w:pPr>
        <w:spacing w:line="276" w:lineRule="auto"/>
        <w:rPr>
          <w:rFonts w:cstheme="minorHAnsi"/>
          <w:szCs w:val="21"/>
        </w:rPr>
      </w:pPr>
    </w:p>
    <w:p w14:paraId="45644C00" w14:textId="77777777" w:rsidR="00E3269D" w:rsidRDefault="00E3269D" w:rsidP="00C60CAE">
      <w:pPr>
        <w:pStyle w:val="ListParagraph"/>
        <w:numPr>
          <w:ilvl w:val="1"/>
          <w:numId w:val="16"/>
        </w:numPr>
        <w:spacing w:line="276" w:lineRule="auto"/>
        <w:rPr>
          <w:rFonts w:cstheme="minorHAnsi"/>
          <w:szCs w:val="21"/>
        </w:rPr>
      </w:pPr>
      <w:r w:rsidRPr="00516994">
        <w:rPr>
          <w:rFonts w:cstheme="minorHAnsi"/>
          <w:szCs w:val="21"/>
        </w:rPr>
        <w:t xml:space="preserve">Storage of fuel and/or lubricants and any handling </w:t>
      </w:r>
      <w:proofErr w:type="gramStart"/>
      <w:r w:rsidRPr="00516994">
        <w:rPr>
          <w:rFonts w:cstheme="minorHAnsi"/>
          <w:szCs w:val="21"/>
        </w:rPr>
        <w:t>procedures;</w:t>
      </w:r>
      <w:proofErr w:type="gramEnd"/>
      <w:r w:rsidRPr="00516994">
        <w:rPr>
          <w:rFonts w:cstheme="minorHAnsi"/>
          <w:szCs w:val="21"/>
        </w:rPr>
        <w:t xml:space="preserve"> </w:t>
      </w:r>
    </w:p>
    <w:p w14:paraId="1BD14869" w14:textId="77777777" w:rsidR="00082489" w:rsidRPr="00082489" w:rsidRDefault="00082489" w:rsidP="00082489">
      <w:pPr>
        <w:spacing w:line="276" w:lineRule="auto"/>
        <w:rPr>
          <w:rFonts w:cstheme="minorHAnsi"/>
          <w:szCs w:val="21"/>
        </w:rPr>
      </w:pPr>
    </w:p>
    <w:p w14:paraId="33C464AE" w14:textId="77777777" w:rsidR="00E3269D" w:rsidRDefault="00E3269D" w:rsidP="00C60CAE">
      <w:pPr>
        <w:pStyle w:val="ListParagraph"/>
        <w:numPr>
          <w:ilvl w:val="1"/>
          <w:numId w:val="16"/>
        </w:numPr>
        <w:spacing w:line="276" w:lineRule="auto"/>
        <w:rPr>
          <w:rFonts w:cstheme="minorHAnsi"/>
          <w:szCs w:val="21"/>
        </w:rPr>
      </w:pPr>
      <w:r w:rsidRPr="00516994">
        <w:rPr>
          <w:rFonts w:cstheme="minorHAnsi"/>
          <w:szCs w:val="21"/>
        </w:rPr>
        <w:t>Contingency plans (including use of spill kits</w:t>
      </w:r>
      <w:proofErr w:type="gramStart"/>
      <w:r w:rsidRPr="00516994">
        <w:rPr>
          <w:rFonts w:cstheme="minorHAnsi"/>
          <w:szCs w:val="21"/>
        </w:rPr>
        <w:t>);</w:t>
      </w:r>
      <w:proofErr w:type="gramEnd"/>
      <w:r w:rsidRPr="00516994">
        <w:rPr>
          <w:rFonts w:cstheme="minorHAnsi"/>
          <w:szCs w:val="21"/>
        </w:rPr>
        <w:t xml:space="preserve"> </w:t>
      </w:r>
    </w:p>
    <w:p w14:paraId="7757A845" w14:textId="77777777" w:rsidR="00082489" w:rsidRPr="00516994" w:rsidRDefault="00082489" w:rsidP="00082489">
      <w:pPr>
        <w:pStyle w:val="ListParagraph"/>
        <w:spacing w:line="276" w:lineRule="auto"/>
        <w:ind w:left="1440"/>
        <w:rPr>
          <w:rFonts w:cstheme="minorHAnsi"/>
          <w:szCs w:val="21"/>
        </w:rPr>
      </w:pPr>
    </w:p>
    <w:p w14:paraId="10574865" w14:textId="77777777" w:rsidR="00E3269D" w:rsidRDefault="00E3269D" w:rsidP="00C60CAE">
      <w:pPr>
        <w:pStyle w:val="ListParagraph"/>
        <w:numPr>
          <w:ilvl w:val="1"/>
          <w:numId w:val="16"/>
        </w:numPr>
        <w:spacing w:line="276" w:lineRule="auto"/>
        <w:rPr>
          <w:rFonts w:cstheme="minorHAnsi"/>
          <w:szCs w:val="21"/>
        </w:rPr>
      </w:pPr>
      <w:r w:rsidRPr="00516994">
        <w:rPr>
          <w:rFonts w:cstheme="minorHAnsi"/>
          <w:szCs w:val="21"/>
        </w:rPr>
        <w:t xml:space="preserve">Environmental compliance monitoring and </w:t>
      </w:r>
      <w:proofErr w:type="gramStart"/>
      <w:r w:rsidRPr="00516994">
        <w:rPr>
          <w:rFonts w:cstheme="minorHAnsi"/>
          <w:szCs w:val="21"/>
        </w:rPr>
        <w:t>reporting;</w:t>
      </w:r>
      <w:proofErr w:type="gramEnd"/>
    </w:p>
    <w:p w14:paraId="7C2BE105" w14:textId="77777777" w:rsidR="00082489" w:rsidRPr="00516994" w:rsidRDefault="00082489" w:rsidP="00082489">
      <w:pPr>
        <w:pStyle w:val="ListParagraph"/>
        <w:spacing w:line="276" w:lineRule="auto"/>
        <w:ind w:left="1440"/>
        <w:rPr>
          <w:rFonts w:cstheme="minorHAnsi"/>
          <w:szCs w:val="21"/>
        </w:rPr>
      </w:pPr>
    </w:p>
    <w:p w14:paraId="7F8114B8" w14:textId="5EBD28E6" w:rsidR="00E3269D" w:rsidRDefault="00E3269D" w:rsidP="00C60CAE">
      <w:pPr>
        <w:pStyle w:val="ListParagraph"/>
        <w:numPr>
          <w:ilvl w:val="1"/>
          <w:numId w:val="16"/>
        </w:numPr>
        <w:spacing w:line="276" w:lineRule="auto"/>
        <w:rPr>
          <w:rFonts w:cstheme="minorHAnsi"/>
          <w:szCs w:val="21"/>
        </w:rPr>
      </w:pPr>
      <w:r w:rsidRPr="00516994">
        <w:rPr>
          <w:rFonts w:cstheme="minorHAnsi"/>
          <w:szCs w:val="21"/>
        </w:rPr>
        <w:t>All works being under the control of a nominated and SQEP engineer;</w:t>
      </w:r>
      <w:r w:rsidR="000D22C8">
        <w:rPr>
          <w:rFonts w:cstheme="minorHAnsi"/>
          <w:szCs w:val="21"/>
        </w:rPr>
        <w:t xml:space="preserve"> and</w:t>
      </w:r>
    </w:p>
    <w:p w14:paraId="06583260" w14:textId="77777777" w:rsidR="00082489" w:rsidRPr="00516994" w:rsidRDefault="00082489" w:rsidP="00082489">
      <w:pPr>
        <w:pStyle w:val="ListParagraph"/>
        <w:spacing w:line="276" w:lineRule="auto"/>
        <w:ind w:left="1440"/>
        <w:rPr>
          <w:rFonts w:cstheme="minorHAnsi"/>
          <w:szCs w:val="21"/>
        </w:rPr>
      </w:pPr>
    </w:p>
    <w:p w14:paraId="1604C25E" w14:textId="65757090" w:rsidR="00E3269D" w:rsidRPr="00516994" w:rsidRDefault="00E3269D" w:rsidP="00C60CAE">
      <w:pPr>
        <w:pStyle w:val="ListParagraph"/>
        <w:numPr>
          <w:ilvl w:val="1"/>
          <w:numId w:val="16"/>
        </w:numPr>
        <w:spacing w:line="276" w:lineRule="auto"/>
        <w:rPr>
          <w:rFonts w:cstheme="minorHAnsi"/>
          <w:szCs w:val="21"/>
        </w:rPr>
      </w:pPr>
      <w:r w:rsidRPr="00516994">
        <w:rPr>
          <w:rFonts w:cstheme="minorHAnsi"/>
          <w:szCs w:val="21"/>
        </w:rPr>
        <w:t xml:space="preserve">Actions to be undertaken </w:t>
      </w:r>
      <w:proofErr w:type="gramStart"/>
      <w:r w:rsidRPr="00516994">
        <w:rPr>
          <w:rFonts w:cstheme="minorHAnsi"/>
          <w:szCs w:val="21"/>
        </w:rPr>
        <w:t>in the event that</w:t>
      </w:r>
      <w:proofErr w:type="gramEnd"/>
      <w:r w:rsidRPr="00516994">
        <w:rPr>
          <w:rFonts w:cstheme="minorHAnsi"/>
          <w:szCs w:val="21"/>
        </w:rPr>
        <w:t xml:space="preserve"> soils are unexpectedly found to have visible staining, odours and/or other conditions that indicate soil contamination. Including but not limited to ceasing works until a SQEP on land contamination has assessed the matter and advised of the appropriate remediation and/or disposal options for these soils</w:t>
      </w:r>
      <w:r w:rsidR="000E4A2E">
        <w:rPr>
          <w:rFonts w:cstheme="minorHAnsi"/>
          <w:szCs w:val="21"/>
        </w:rPr>
        <w:t>.</w:t>
      </w:r>
    </w:p>
    <w:p w14:paraId="692D41FD" w14:textId="44FFE30A" w:rsidR="001F65AD" w:rsidRPr="00C05602" w:rsidRDefault="001F65AD" w:rsidP="00C05602">
      <w:pPr>
        <w:spacing w:line="276" w:lineRule="auto"/>
        <w:rPr>
          <w:rFonts w:cstheme="minorHAnsi"/>
          <w:szCs w:val="21"/>
        </w:rPr>
      </w:pPr>
      <w:bookmarkStart w:id="2" w:name="_Hlk185513585"/>
    </w:p>
    <w:p w14:paraId="08497B5A" w14:textId="77777777" w:rsidR="001F65AD" w:rsidRDefault="001F65AD" w:rsidP="00E3269D">
      <w:pPr>
        <w:spacing w:line="276" w:lineRule="auto"/>
        <w:rPr>
          <w:rFonts w:cstheme="minorHAnsi"/>
          <w:b/>
          <w:bCs/>
          <w:szCs w:val="21"/>
        </w:rPr>
      </w:pPr>
      <w:r w:rsidRPr="00E3269D">
        <w:rPr>
          <w:rFonts w:cstheme="minorHAnsi"/>
          <w:b/>
          <w:bCs/>
          <w:szCs w:val="21"/>
        </w:rPr>
        <w:lastRenderedPageBreak/>
        <w:t>Erosion and Sediment Control Plan (ESCP)</w:t>
      </w:r>
    </w:p>
    <w:p w14:paraId="583F64DD" w14:textId="77777777" w:rsidR="00A60E5D" w:rsidRDefault="00A60E5D" w:rsidP="00E3269D">
      <w:pPr>
        <w:spacing w:line="276" w:lineRule="auto"/>
        <w:rPr>
          <w:rFonts w:cstheme="minorHAnsi"/>
          <w:b/>
          <w:bCs/>
          <w:szCs w:val="21"/>
        </w:rPr>
      </w:pPr>
    </w:p>
    <w:p w14:paraId="40A92B8F" w14:textId="656C23B2" w:rsidR="00E3269D" w:rsidRDefault="00E3269D" w:rsidP="00C05602">
      <w:pPr>
        <w:pStyle w:val="ListParagraph"/>
        <w:numPr>
          <w:ilvl w:val="0"/>
          <w:numId w:val="29"/>
        </w:numPr>
        <w:spacing w:line="276" w:lineRule="auto"/>
        <w:ind w:left="709" w:hanging="709"/>
        <w:rPr>
          <w:rFonts w:cstheme="minorHAnsi"/>
          <w:szCs w:val="21"/>
        </w:rPr>
      </w:pPr>
      <w:r>
        <w:rPr>
          <w:rFonts w:cstheme="minorHAnsi"/>
          <w:szCs w:val="21"/>
        </w:rPr>
        <w:t>I</w:t>
      </w:r>
      <w:r w:rsidR="001F65AD" w:rsidRPr="00E3269D">
        <w:rPr>
          <w:rFonts w:cstheme="minorHAnsi"/>
          <w:szCs w:val="21"/>
        </w:rPr>
        <w:t xml:space="preserve">ndividual ESCPs </w:t>
      </w:r>
      <w:r w:rsidR="00C772A3">
        <w:rPr>
          <w:rFonts w:cstheme="minorHAnsi"/>
          <w:szCs w:val="21"/>
        </w:rPr>
        <w:t xml:space="preserve">must be produced for </w:t>
      </w:r>
      <w:r w:rsidR="001F65AD" w:rsidRPr="00E3269D">
        <w:rPr>
          <w:rFonts w:cstheme="minorHAnsi"/>
          <w:szCs w:val="21"/>
        </w:rPr>
        <w:t xml:space="preserve">both the earthwork works and </w:t>
      </w:r>
      <w:r w:rsidR="00BA73C4" w:rsidRPr="00E3269D">
        <w:rPr>
          <w:rFonts w:cstheme="minorHAnsi"/>
          <w:szCs w:val="21"/>
        </w:rPr>
        <w:t xml:space="preserve">construction </w:t>
      </w:r>
      <w:r w:rsidR="001F65AD" w:rsidRPr="00E3269D">
        <w:rPr>
          <w:rFonts w:cstheme="minorHAnsi"/>
          <w:szCs w:val="21"/>
        </w:rPr>
        <w:t>works</w:t>
      </w:r>
      <w:r w:rsidR="00677A37" w:rsidRPr="00E3269D">
        <w:rPr>
          <w:rFonts w:cstheme="minorHAnsi"/>
          <w:szCs w:val="21"/>
        </w:rPr>
        <w:t xml:space="preserve"> where they are undertaken in a staged manner. A single plan can alternatively be provided when the works are undertaken in an integrated manner</w:t>
      </w:r>
      <w:r w:rsidR="001F65AD" w:rsidRPr="00E3269D">
        <w:rPr>
          <w:rFonts w:cstheme="minorHAnsi"/>
          <w:szCs w:val="21"/>
        </w:rPr>
        <w:t>.</w:t>
      </w:r>
    </w:p>
    <w:p w14:paraId="4D783102" w14:textId="77777777" w:rsidR="00E3269D" w:rsidRDefault="00E3269D" w:rsidP="00E3269D">
      <w:pPr>
        <w:pStyle w:val="ListParagraph"/>
        <w:spacing w:line="276" w:lineRule="auto"/>
        <w:rPr>
          <w:rFonts w:cstheme="minorHAnsi"/>
          <w:szCs w:val="21"/>
        </w:rPr>
      </w:pPr>
    </w:p>
    <w:p w14:paraId="1C382057" w14:textId="03894717" w:rsidR="002D4666" w:rsidRDefault="002D4666" w:rsidP="00E3269D">
      <w:pPr>
        <w:pStyle w:val="ListParagraph"/>
        <w:spacing w:line="276" w:lineRule="auto"/>
        <w:rPr>
          <w:rFonts w:cstheme="minorHAnsi"/>
          <w:szCs w:val="21"/>
        </w:rPr>
      </w:pPr>
      <w:r w:rsidRPr="00516994">
        <w:rPr>
          <w:rFonts w:cstheme="minorHAnsi"/>
          <w:szCs w:val="21"/>
        </w:rPr>
        <w:t>The ESCP</w:t>
      </w:r>
      <w:r>
        <w:rPr>
          <w:rFonts w:cstheme="minorHAnsi"/>
          <w:szCs w:val="21"/>
        </w:rPr>
        <w:t>(s)</w:t>
      </w:r>
      <w:r w:rsidRPr="00516994">
        <w:rPr>
          <w:rFonts w:cstheme="minorHAnsi"/>
          <w:szCs w:val="21"/>
        </w:rPr>
        <w:t xml:space="preserve"> must be designed by a SQEP and a design certificate (</w:t>
      </w:r>
      <w:hyperlink r:id="rId13" w:history="1">
        <w:r w:rsidRPr="00516994">
          <w:rPr>
            <w:rStyle w:val="Hyperlink"/>
            <w:rFonts w:eastAsiaTheme="majorEastAsia" w:cstheme="minorHAnsi"/>
            <w:szCs w:val="21"/>
          </w:rPr>
          <w:t>Appendix IV in IDS Part 3</w:t>
        </w:r>
      </w:hyperlink>
      <w:r w:rsidRPr="00516994">
        <w:rPr>
          <w:rFonts w:cstheme="minorHAnsi"/>
          <w:szCs w:val="21"/>
        </w:rPr>
        <w:t xml:space="preserve">) supplied with the ESCP for </w:t>
      </w:r>
      <w:r>
        <w:rPr>
          <w:rFonts w:cstheme="minorHAnsi"/>
          <w:szCs w:val="21"/>
        </w:rPr>
        <w:t xml:space="preserve">certification to rcmon@ccc.govt.nz </w:t>
      </w:r>
      <w:r w:rsidRPr="00516994">
        <w:rPr>
          <w:rFonts w:cstheme="minorHAnsi"/>
          <w:szCs w:val="21"/>
        </w:rPr>
        <w:t xml:space="preserve"> at least 5 working days prior to any earthworks commencing.  </w:t>
      </w:r>
    </w:p>
    <w:p w14:paraId="5E359146" w14:textId="77777777" w:rsidR="002D4666" w:rsidRDefault="002D4666" w:rsidP="00E3269D">
      <w:pPr>
        <w:pStyle w:val="ListParagraph"/>
        <w:spacing w:line="276" w:lineRule="auto"/>
        <w:rPr>
          <w:rFonts w:cstheme="minorHAnsi"/>
          <w:szCs w:val="21"/>
        </w:rPr>
      </w:pPr>
    </w:p>
    <w:p w14:paraId="0DE98D7E" w14:textId="16FD0088" w:rsidR="001F65AD" w:rsidRDefault="001F65AD" w:rsidP="00E3269D">
      <w:pPr>
        <w:pStyle w:val="ListParagraph"/>
        <w:spacing w:line="276" w:lineRule="auto"/>
        <w:rPr>
          <w:rFonts w:cstheme="minorHAnsi"/>
          <w:szCs w:val="21"/>
        </w:rPr>
      </w:pPr>
      <w:r w:rsidRPr="00E3269D">
        <w:rPr>
          <w:rFonts w:cstheme="minorHAnsi"/>
          <w:szCs w:val="21"/>
        </w:rPr>
        <w:t xml:space="preserve">The </w:t>
      </w:r>
      <w:r w:rsidRPr="00A60E5D">
        <w:rPr>
          <w:rFonts w:cstheme="minorHAnsi"/>
          <w:szCs w:val="21"/>
        </w:rPr>
        <w:t xml:space="preserve">objective </w:t>
      </w:r>
      <w:r w:rsidRPr="00E3269D">
        <w:rPr>
          <w:rFonts w:cstheme="minorHAnsi"/>
          <w:szCs w:val="21"/>
        </w:rPr>
        <w:t xml:space="preserve">of the ESCP is to identify the measures that will be implemented to minimise erosion and subsequent sediment loss from the site </w:t>
      </w:r>
      <w:proofErr w:type="gramStart"/>
      <w:r w:rsidRPr="00E3269D">
        <w:rPr>
          <w:rFonts w:cstheme="minorHAnsi"/>
          <w:szCs w:val="21"/>
        </w:rPr>
        <w:t>as a result of</w:t>
      </w:r>
      <w:proofErr w:type="gramEnd"/>
      <w:r w:rsidRPr="00E3269D">
        <w:rPr>
          <w:rFonts w:cstheme="minorHAnsi"/>
          <w:szCs w:val="21"/>
        </w:rPr>
        <w:t xml:space="preserve"> soil disturbing activities.</w:t>
      </w:r>
      <w:bookmarkEnd w:id="2"/>
    </w:p>
    <w:p w14:paraId="7F98C005" w14:textId="77777777" w:rsidR="00A60E5D" w:rsidRDefault="00A60E5D" w:rsidP="00E3269D">
      <w:pPr>
        <w:pStyle w:val="ListParagraph"/>
        <w:spacing w:line="276" w:lineRule="auto"/>
        <w:rPr>
          <w:rFonts w:cstheme="minorHAnsi"/>
          <w:szCs w:val="21"/>
        </w:rPr>
      </w:pPr>
    </w:p>
    <w:p w14:paraId="0E126111" w14:textId="1C9C0F81" w:rsidR="00E3269D" w:rsidRPr="00516994" w:rsidRDefault="00E3269D" w:rsidP="009F1082">
      <w:pPr>
        <w:spacing w:line="276" w:lineRule="auto"/>
        <w:ind w:left="709"/>
        <w:rPr>
          <w:rFonts w:cstheme="minorHAnsi"/>
          <w:szCs w:val="21"/>
        </w:rPr>
      </w:pPr>
      <w:r w:rsidRPr="00516994">
        <w:rPr>
          <w:rFonts w:cstheme="minorHAnsi"/>
          <w:szCs w:val="21"/>
        </w:rPr>
        <w:t>The ESCP must include</w:t>
      </w:r>
      <w:r w:rsidR="00A60E5D">
        <w:rPr>
          <w:rFonts w:cstheme="minorHAnsi"/>
          <w:szCs w:val="21"/>
        </w:rPr>
        <w:t>,</w:t>
      </w:r>
      <w:r w:rsidRPr="00516994">
        <w:rPr>
          <w:rFonts w:cstheme="minorHAnsi"/>
          <w:szCs w:val="21"/>
        </w:rPr>
        <w:t xml:space="preserve"> </w:t>
      </w:r>
      <w:r w:rsidR="00A60E5D" w:rsidRPr="00516994">
        <w:rPr>
          <w:rFonts w:cstheme="minorHAnsi"/>
          <w:szCs w:val="21"/>
        </w:rPr>
        <w:t xml:space="preserve">but </w:t>
      </w:r>
      <w:r w:rsidR="00C772A3">
        <w:rPr>
          <w:rFonts w:cstheme="minorHAnsi"/>
          <w:szCs w:val="21"/>
        </w:rPr>
        <w:t xml:space="preserve">is </w:t>
      </w:r>
      <w:r w:rsidR="00A60E5D" w:rsidRPr="00516994">
        <w:rPr>
          <w:rFonts w:cstheme="minorHAnsi"/>
          <w:szCs w:val="21"/>
        </w:rPr>
        <w:t>not limited to</w:t>
      </w:r>
      <w:r w:rsidR="00A60E5D">
        <w:rPr>
          <w:rFonts w:cstheme="minorHAnsi"/>
          <w:szCs w:val="21"/>
        </w:rPr>
        <w:t>,</w:t>
      </w:r>
      <w:r w:rsidR="00A60E5D" w:rsidRPr="00516994">
        <w:rPr>
          <w:rFonts w:cstheme="minorHAnsi"/>
          <w:szCs w:val="21"/>
        </w:rPr>
        <w:t xml:space="preserve"> the following:  </w:t>
      </w:r>
    </w:p>
    <w:p w14:paraId="722280FF" w14:textId="77777777" w:rsidR="00E3269D" w:rsidRPr="00516994" w:rsidRDefault="00E3269D" w:rsidP="009F1082">
      <w:pPr>
        <w:pStyle w:val="ListParagraph"/>
        <w:tabs>
          <w:tab w:val="num" w:pos="993"/>
        </w:tabs>
        <w:spacing w:line="276" w:lineRule="auto"/>
        <w:ind w:left="0"/>
        <w:rPr>
          <w:rFonts w:cstheme="minorHAnsi"/>
          <w:szCs w:val="21"/>
        </w:rPr>
      </w:pPr>
    </w:p>
    <w:p w14:paraId="3D4859D6" w14:textId="21973841" w:rsidR="009F1082" w:rsidRDefault="00E3269D" w:rsidP="009F1082">
      <w:pPr>
        <w:numPr>
          <w:ilvl w:val="1"/>
          <w:numId w:val="15"/>
        </w:numPr>
        <w:spacing w:after="160" w:line="276" w:lineRule="auto"/>
        <w:contextualSpacing/>
        <w:rPr>
          <w:rFonts w:cstheme="minorHAnsi"/>
          <w:szCs w:val="21"/>
        </w:rPr>
      </w:pPr>
      <w:r w:rsidRPr="00516994">
        <w:rPr>
          <w:rFonts w:cstheme="minorHAnsi"/>
          <w:szCs w:val="21"/>
        </w:rPr>
        <w:t xml:space="preserve">Site description, i.e. topography, vegetation, soils, sensitive receptors such as waterways, </w:t>
      </w:r>
      <w:proofErr w:type="gramStart"/>
      <w:r w:rsidRPr="00516994">
        <w:rPr>
          <w:rFonts w:cstheme="minorHAnsi"/>
          <w:szCs w:val="21"/>
        </w:rPr>
        <w:t>etc;</w:t>
      </w:r>
      <w:proofErr w:type="gramEnd"/>
    </w:p>
    <w:p w14:paraId="0AD5F132" w14:textId="77777777" w:rsidR="009F1082" w:rsidRPr="009F1082" w:rsidRDefault="009F1082" w:rsidP="009F1082">
      <w:pPr>
        <w:spacing w:after="160" w:line="276" w:lineRule="auto"/>
        <w:ind w:left="1440"/>
        <w:contextualSpacing/>
        <w:rPr>
          <w:rFonts w:cstheme="minorHAnsi"/>
          <w:szCs w:val="21"/>
        </w:rPr>
      </w:pPr>
    </w:p>
    <w:p w14:paraId="287CB4A8" w14:textId="60694A22" w:rsidR="00E3269D" w:rsidRDefault="00E3269D" w:rsidP="009F1082">
      <w:pPr>
        <w:numPr>
          <w:ilvl w:val="1"/>
          <w:numId w:val="15"/>
        </w:numPr>
        <w:spacing w:after="160" w:line="276" w:lineRule="auto"/>
        <w:contextualSpacing/>
        <w:rPr>
          <w:rFonts w:cstheme="minorHAnsi"/>
          <w:szCs w:val="21"/>
        </w:rPr>
      </w:pPr>
      <w:r w:rsidRPr="0038046E">
        <w:rPr>
          <w:rFonts w:cstheme="minorHAnsi"/>
          <w:szCs w:val="21"/>
        </w:rPr>
        <w:t xml:space="preserve">Details of proposed </w:t>
      </w:r>
      <w:proofErr w:type="gramStart"/>
      <w:r w:rsidRPr="0038046E">
        <w:rPr>
          <w:rFonts w:cstheme="minorHAnsi"/>
          <w:szCs w:val="21"/>
        </w:rPr>
        <w:t>activities;</w:t>
      </w:r>
      <w:proofErr w:type="gramEnd"/>
    </w:p>
    <w:p w14:paraId="2966A20F" w14:textId="77777777" w:rsidR="009F1082" w:rsidRPr="0038046E" w:rsidRDefault="009F1082" w:rsidP="009F1082">
      <w:pPr>
        <w:spacing w:after="160" w:line="276" w:lineRule="auto"/>
        <w:ind w:left="1440"/>
        <w:contextualSpacing/>
        <w:rPr>
          <w:rFonts w:cstheme="minorHAnsi"/>
          <w:szCs w:val="21"/>
        </w:rPr>
      </w:pPr>
    </w:p>
    <w:p w14:paraId="532B4E9F" w14:textId="77777777" w:rsidR="00E3269D" w:rsidRDefault="00E3269D" w:rsidP="009F1082">
      <w:pPr>
        <w:numPr>
          <w:ilvl w:val="1"/>
          <w:numId w:val="15"/>
        </w:numPr>
        <w:spacing w:after="160" w:line="276" w:lineRule="auto"/>
        <w:contextualSpacing/>
        <w:rPr>
          <w:rFonts w:cstheme="minorHAnsi"/>
          <w:szCs w:val="21"/>
        </w:rPr>
      </w:pPr>
      <w:r w:rsidRPr="00516994">
        <w:rPr>
          <w:rFonts w:cstheme="minorHAnsi"/>
          <w:szCs w:val="21"/>
        </w:rPr>
        <w:t xml:space="preserve">A report including the method and time of monitoring to be </w:t>
      </w:r>
      <w:proofErr w:type="gramStart"/>
      <w:r w:rsidRPr="00516994">
        <w:rPr>
          <w:rFonts w:cstheme="minorHAnsi"/>
          <w:szCs w:val="21"/>
        </w:rPr>
        <w:t>undertaken;</w:t>
      </w:r>
      <w:proofErr w:type="gramEnd"/>
    </w:p>
    <w:p w14:paraId="4690FB2E" w14:textId="77777777" w:rsidR="009F1082" w:rsidRPr="00516994" w:rsidRDefault="009F1082" w:rsidP="009F1082">
      <w:pPr>
        <w:spacing w:after="160" w:line="276" w:lineRule="auto"/>
        <w:ind w:left="1440"/>
        <w:contextualSpacing/>
        <w:rPr>
          <w:rFonts w:cstheme="minorHAnsi"/>
          <w:szCs w:val="21"/>
        </w:rPr>
      </w:pPr>
    </w:p>
    <w:p w14:paraId="3F740F71" w14:textId="77777777" w:rsidR="00E3269D" w:rsidRDefault="00E3269D" w:rsidP="009F1082">
      <w:pPr>
        <w:numPr>
          <w:ilvl w:val="1"/>
          <w:numId w:val="15"/>
        </w:numPr>
        <w:spacing w:after="160" w:line="276" w:lineRule="auto"/>
        <w:contextualSpacing/>
        <w:rPr>
          <w:rFonts w:cstheme="minorHAnsi"/>
          <w:szCs w:val="21"/>
        </w:rPr>
      </w:pPr>
      <w:r w:rsidRPr="00516994">
        <w:rPr>
          <w:rFonts w:cstheme="minorHAnsi"/>
          <w:szCs w:val="21"/>
        </w:rPr>
        <w:t xml:space="preserve">A locality </w:t>
      </w:r>
      <w:proofErr w:type="gramStart"/>
      <w:r w:rsidRPr="00516994">
        <w:rPr>
          <w:rFonts w:cstheme="minorHAnsi"/>
          <w:szCs w:val="21"/>
        </w:rPr>
        <w:t>map;</w:t>
      </w:r>
      <w:proofErr w:type="gramEnd"/>
    </w:p>
    <w:p w14:paraId="57F931B6" w14:textId="77777777" w:rsidR="009F1082" w:rsidRPr="00516994" w:rsidRDefault="009F1082" w:rsidP="009F1082">
      <w:pPr>
        <w:spacing w:after="160" w:line="276" w:lineRule="auto"/>
        <w:ind w:left="1440"/>
        <w:contextualSpacing/>
        <w:rPr>
          <w:rFonts w:cstheme="minorHAnsi"/>
          <w:szCs w:val="21"/>
        </w:rPr>
      </w:pPr>
    </w:p>
    <w:p w14:paraId="6281282F" w14:textId="77777777" w:rsidR="00E3269D" w:rsidRDefault="00E3269D" w:rsidP="009F1082">
      <w:pPr>
        <w:numPr>
          <w:ilvl w:val="1"/>
          <w:numId w:val="15"/>
        </w:numPr>
        <w:spacing w:after="160" w:line="276" w:lineRule="auto"/>
        <w:contextualSpacing/>
        <w:rPr>
          <w:rFonts w:cstheme="minorHAnsi"/>
          <w:szCs w:val="21"/>
        </w:rPr>
      </w:pPr>
      <w:r w:rsidRPr="00516994">
        <w:rPr>
          <w:rFonts w:cstheme="minorHAnsi"/>
          <w:szCs w:val="21"/>
        </w:rPr>
        <w:t>Drawings showing the site, type and location of sediment control measures, on-site catchment boundaries and off-site sources of run on/</w:t>
      </w:r>
      <w:proofErr w:type="gramStart"/>
      <w:r w:rsidRPr="00516994">
        <w:rPr>
          <w:rFonts w:cstheme="minorHAnsi"/>
          <w:szCs w:val="21"/>
        </w:rPr>
        <w:t>runoff;</w:t>
      </w:r>
      <w:proofErr w:type="gramEnd"/>
    </w:p>
    <w:p w14:paraId="0E9E5125" w14:textId="77777777" w:rsidR="009F1082" w:rsidRPr="00516994" w:rsidRDefault="009F1082" w:rsidP="009F1082">
      <w:pPr>
        <w:spacing w:after="160" w:line="276" w:lineRule="auto"/>
        <w:ind w:left="1440"/>
        <w:contextualSpacing/>
        <w:rPr>
          <w:rFonts w:cstheme="minorHAnsi"/>
          <w:szCs w:val="21"/>
        </w:rPr>
      </w:pPr>
    </w:p>
    <w:p w14:paraId="0FEF6D84" w14:textId="77777777" w:rsidR="00E3269D" w:rsidRDefault="00E3269D" w:rsidP="009F1082">
      <w:pPr>
        <w:numPr>
          <w:ilvl w:val="1"/>
          <w:numId w:val="15"/>
        </w:numPr>
        <w:spacing w:after="160" w:line="276" w:lineRule="auto"/>
        <w:contextualSpacing/>
        <w:rPr>
          <w:rFonts w:cstheme="minorHAnsi"/>
          <w:szCs w:val="21"/>
        </w:rPr>
      </w:pPr>
      <w:r w:rsidRPr="00516994">
        <w:rPr>
          <w:rFonts w:cstheme="minorHAnsi"/>
          <w:szCs w:val="21"/>
        </w:rPr>
        <w:t xml:space="preserve">Drawings and specifications showing the positions of all proposed mitigation areas with supporting calculations if </w:t>
      </w:r>
      <w:proofErr w:type="gramStart"/>
      <w:r w:rsidRPr="00516994">
        <w:rPr>
          <w:rFonts w:cstheme="minorHAnsi"/>
          <w:szCs w:val="21"/>
        </w:rPr>
        <w:t>appropriate;</w:t>
      </w:r>
      <w:proofErr w:type="gramEnd"/>
    </w:p>
    <w:p w14:paraId="548EBD84" w14:textId="77777777" w:rsidR="009F1082" w:rsidRPr="00516994" w:rsidRDefault="009F1082" w:rsidP="009F1082">
      <w:pPr>
        <w:spacing w:after="160" w:line="276" w:lineRule="auto"/>
        <w:ind w:left="1440"/>
        <w:contextualSpacing/>
        <w:rPr>
          <w:rFonts w:cstheme="minorHAnsi"/>
          <w:szCs w:val="21"/>
        </w:rPr>
      </w:pPr>
    </w:p>
    <w:p w14:paraId="6F491DA4" w14:textId="77777777" w:rsidR="00E3269D" w:rsidRDefault="00E3269D" w:rsidP="009F1082">
      <w:pPr>
        <w:numPr>
          <w:ilvl w:val="1"/>
          <w:numId w:val="15"/>
        </w:numPr>
        <w:spacing w:after="160" w:line="276" w:lineRule="auto"/>
        <w:contextualSpacing/>
        <w:rPr>
          <w:rFonts w:cstheme="minorHAnsi"/>
          <w:szCs w:val="21"/>
        </w:rPr>
      </w:pPr>
      <w:r w:rsidRPr="00516994">
        <w:rPr>
          <w:rFonts w:cstheme="minorHAnsi"/>
          <w:szCs w:val="21"/>
        </w:rPr>
        <w:t xml:space="preserve">Environmental monitoring and auditing, including </w:t>
      </w:r>
      <w:proofErr w:type="gramStart"/>
      <w:r w:rsidRPr="00516994">
        <w:rPr>
          <w:rFonts w:cstheme="minorHAnsi"/>
          <w:szCs w:val="21"/>
        </w:rPr>
        <w:t>frequency;</w:t>
      </w:r>
      <w:proofErr w:type="gramEnd"/>
    </w:p>
    <w:p w14:paraId="5227F512" w14:textId="77777777" w:rsidR="009F1082" w:rsidRPr="00516994" w:rsidRDefault="009F1082" w:rsidP="009F1082">
      <w:pPr>
        <w:spacing w:after="160" w:line="276" w:lineRule="auto"/>
        <w:ind w:left="1440"/>
        <w:contextualSpacing/>
        <w:rPr>
          <w:rFonts w:cstheme="minorHAnsi"/>
          <w:szCs w:val="21"/>
        </w:rPr>
      </w:pPr>
    </w:p>
    <w:p w14:paraId="630321B9" w14:textId="77777777" w:rsidR="00E3269D" w:rsidRDefault="00E3269D" w:rsidP="009F1082">
      <w:pPr>
        <w:numPr>
          <w:ilvl w:val="1"/>
          <w:numId w:val="15"/>
        </w:numPr>
        <w:spacing w:after="160" w:line="276" w:lineRule="auto"/>
        <w:contextualSpacing/>
        <w:rPr>
          <w:rFonts w:cstheme="minorHAnsi"/>
          <w:szCs w:val="21"/>
        </w:rPr>
      </w:pPr>
      <w:r w:rsidRPr="00516994">
        <w:rPr>
          <w:rFonts w:cstheme="minorHAnsi"/>
          <w:szCs w:val="21"/>
        </w:rPr>
        <w:t xml:space="preserve">Corrective action, reporting on solutions and update of the </w:t>
      </w:r>
      <w:proofErr w:type="gramStart"/>
      <w:r w:rsidRPr="00516994">
        <w:rPr>
          <w:rFonts w:cstheme="minorHAnsi"/>
          <w:szCs w:val="21"/>
        </w:rPr>
        <w:t>ESCP;</w:t>
      </w:r>
      <w:proofErr w:type="gramEnd"/>
    </w:p>
    <w:p w14:paraId="69C2CD1E" w14:textId="77777777" w:rsidR="009F1082" w:rsidRPr="00516994" w:rsidRDefault="009F1082" w:rsidP="009F1082">
      <w:pPr>
        <w:spacing w:after="160" w:line="276" w:lineRule="auto"/>
        <w:ind w:left="1440"/>
        <w:contextualSpacing/>
        <w:rPr>
          <w:rFonts w:cstheme="minorHAnsi"/>
          <w:szCs w:val="21"/>
        </w:rPr>
      </w:pPr>
    </w:p>
    <w:p w14:paraId="261041C4" w14:textId="77777777" w:rsidR="00E3269D" w:rsidRDefault="00E3269D" w:rsidP="009F1082">
      <w:pPr>
        <w:numPr>
          <w:ilvl w:val="1"/>
          <w:numId w:val="15"/>
        </w:numPr>
        <w:spacing w:after="160" w:line="276" w:lineRule="auto"/>
        <w:contextualSpacing/>
        <w:rPr>
          <w:rFonts w:cstheme="minorHAnsi"/>
          <w:szCs w:val="21"/>
        </w:rPr>
      </w:pPr>
      <w:r w:rsidRPr="00516994">
        <w:rPr>
          <w:rFonts w:cstheme="minorHAnsi"/>
          <w:szCs w:val="21"/>
        </w:rPr>
        <w:t xml:space="preserve">Stabilised entrance/exit and any haul </w:t>
      </w:r>
      <w:proofErr w:type="gramStart"/>
      <w:r w:rsidRPr="00516994">
        <w:rPr>
          <w:rFonts w:cstheme="minorHAnsi"/>
          <w:szCs w:val="21"/>
        </w:rPr>
        <w:t>roads;</w:t>
      </w:r>
      <w:proofErr w:type="gramEnd"/>
    </w:p>
    <w:p w14:paraId="6B66552C" w14:textId="77777777" w:rsidR="009F1082" w:rsidRDefault="009F1082" w:rsidP="009F1082">
      <w:pPr>
        <w:spacing w:after="160" w:line="276" w:lineRule="auto"/>
        <w:ind w:left="1440"/>
        <w:contextualSpacing/>
        <w:rPr>
          <w:rFonts w:cstheme="minorHAnsi"/>
          <w:szCs w:val="21"/>
        </w:rPr>
      </w:pPr>
    </w:p>
    <w:p w14:paraId="7B51D983" w14:textId="624CBE26" w:rsidR="00E3269D" w:rsidRDefault="00E3269D" w:rsidP="009F1082">
      <w:pPr>
        <w:numPr>
          <w:ilvl w:val="1"/>
          <w:numId w:val="15"/>
        </w:numPr>
        <w:spacing w:after="160" w:line="276" w:lineRule="auto"/>
        <w:contextualSpacing/>
        <w:rPr>
          <w:rFonts w:cstheme="minorHAnsi"/>
          <w:szCs w:val="21"/>
        </w:rPr>
      </w:pPr>
      <w:r w:rsidRPr="00E3269D">
        <w:rPr>
          <w:rFonts w:cstheme="minorHAnsi"/>
          <w:szCs w:val="21"/>
        </w:rPr>
        <w:t>Site laydown and stockpile location(s) and controls</w:t>
      </w:r>
      <w:r w:rsidR="00A60E5D">
        <w:rPr>
          <w:rFonts w:cstheme="minorHAnsi"/>
          <w:szCs w:val="21"/>
        </w:rPr>
        <w:t>;</w:t>
      </w:r>
      <w:r w:rsidR="002D4666">
        <w:rPr>
          <w:rFonts w:cstheme="minorHAnsi"/>
          <w:szCs w:val="21"/>
        </w:rPr>
        <w:t xml:space="preserve"> and</w:t>
      </w:r>
    </w:p>
    <w:p w14:paraId="6A325230" w14:textId="77777777" w:rsidR="009F1082" w:rsidRDefault="009F1082" w:rsidP="009F1082">
      <w:pPr>
        <w:spacing w:after="160" w:line="276" w:lineRule="auto"/>
        <w:contextualSpacing/>
        <w:rPr>
          <w:rFonts w:cstheme="minorHAnsi"/>
          <w:szCs w:val="21"/>
        </w:rPr>
      </w:pPr>
    </w:p>
    <w:p w14:paraId="7F325FDD" w14:textId="0F37C2EC" w:rsidR="001F65AD" w:rsidRPr="00D83E5D" w:rsidRDefault="00A60E5D" w:rsidP="009F1082">
      <w:pPr>
        <w:numPr>
          <w:ilvl w:val="1"/>
          <w:numId w:val="15"/>
        </w:numPr>
        <w:spacing w:after="160" w:line="276" w:lineRule="auto"/>
        <w:contextualSpacing/>
        <w:rPr>
          <w:rFonts w:cstheme="minorHAnsi"/>
          <w:szCs w:val="21"/>
        </w:rPr>
      </w:pPr>
      <w:r w:rsidRPr="00516994">
        <w:rPr>
          <w:rFonts w:cstheme="minorHAnsi"/>
          <w:szCs w:val="21"/>
        </w:rPr>
        <w:t xml:space="preserve">The best practice principles, techniques, inspections and monitoring for erosion and sediment control must be based on </w:t>
      </w:r>
      <w:proofErr w:type="spellStart"/>
      <w:r w:rsidRPr="00516994">
        <w:rPr>
          <w:rFonts w:cstheme="minorHAnsi"/>
          <w:szCs w:val="21"/>
        </w:rPr>
        <w:t>ECan’s</w:t>
      </w:r>
      <w:proofErr w:type="spellEnd"/>
      <w:r w:rsidRPr="00516994">
        <w:rPr>
          <w:rFonts w:cstheme="minorHAnsi"/>
          <w:szCs w:val="21"/>
        </w:rPr>
        <w:t xml:space="preserve"> Erosion and Sediment Control Toolbox for Canterbury </w:t>
      </w:r>
      <w:hyperlink r:id="rId14" w:history="1">
        <w:r w:rsidRPr="00516994">
          <w:rPr>
            <w:rStyle w:val="Hyperlink"/>
            <w:rFonts w:eastAsiaTheme="majorEastAsia" w:cstheme="minorHAnsi"/>
            <w:szCs w:val="21"/>
          </w:rPr>
          <w:t>http://esccanterbury.co.nz/</w:t>
        </w:r>
      </w:hyperlink>
      <w:r w:rsidRPr="00516994">
        <w:rPr>
          <w:rFonts w:cstheme="minorHAnsi"/>
          <w:szCs w:val="21"/>
        </w:rPr>
        <w:t xml:space="preserve">.  </w:t>
      </w:r>
      <w:bookmarkStart w:id="3" w:name="_Hlk185513493"/>
    </w:p>
    <w:tbl>
      <w:tblPr>
        <w:tblW w:w="9638" w:type="dxa"/>
        <w:tblLook w:val="04A0" w:firstRow="1" w:lastRow="0" w:firstColumn="1" w:lastColumn="0" w:noHBand="0" w:noVBand="1"/>
      </w:tblPr>
      <w:tblGrid>
        <w:gridCol w:w="9638"/>
      </w:tblGrid>
      <w:tr w:rsidR="001F65AD" w:rsidRPr="00516994" w14:paraId="44B1DFAB" w14:textId="77777777" w:rsidTr="00342546">
        <w:trPr>
          <w:trHeight w:val="300"/>
        </w:trPr>
        <w:tc>
          <w:tcPr>
            <w:tcW w:w="9638" w:type="dxa"/>
            <w:tcBorders>
              <w:top w:val="nil"/>
              <w:left w:val="nil"/>
              <w:bottom w:val="nil"/>
              <w:right w:val="nil"/>
            </w:tcBorders>
            <w:noWrap/>
            <w:vAlign w:val="center"/>
            <w:hideMark/>
          </w:tcPr>
          <w:p w14:paraId="4A948C35" w14:textId="77777777" w:rsidR="001F65AD" w:rsidRDefault="001F65AD" w:rsidP="00342546">
            <w:pPr>
              <w:pStyle w:val="ListParagraph"/>
              <w:spacing w:line="276" w:lineRule="auto"/>
              <w:ind w:left="0"/>
              <w:rPr>
                <w:rFonts w:cstheme="minorHAnsi"/>
                <w:i/>
                <w:iCs/>
                <w:szCs w:val="21"/>
              </w:rPr>
            </w:pPr>
            <w:r w:rsidRPr="00516994">
              <w:rPr>
                <w:rFonts w:cstheme="minorHAnsi"/>
                <w:i/>
                <w:iCs/>
                <w:szCs w:val="21"/>
              </w:rPr>
              <w:tab/>
            </w:r>
          </w:p>
          <w:p w14:paraId="3F8429E5" w14:textId="77777777" w:rsidR="000A7DD8" w:rsidRDefault="000A7DD8" w:rsidP="00342546">
            <w:pPr>
              <w:pStyle w:val="ListParagraph"/>
              <w:spacing w:line="276" w:lineRule="auto"/>
              <w:ind w:left="0"/>
              <w:rPr>
                <w:rFonts w:cstheme="minorHAnsi"/>
                <w:i/>
                <w:iCs/>
                <w:szCs w:val="21"/>
              </w:rPr>
            </w:pPr>
          </w:p>
          <w:p w14:paraId="05E07A75" w14:textId="77777777" w:rsidR="000A7DD8" w:rsidRDefault="000A7DD8" w:rsidP="00342546">
            <w:pPr>
              <w:pStyle w:val="ListParagraph"/>
              <w:spacing w:line="276" w:lineRule="auto"/>
              <w:ind w:left="0"/>
              <w:rPr>
                <w:rFonts w:cstheme="minorHAnsi"/>
                <w:i/>
                <w:iCs/>
                <w:szCs w:val="21"/>
              </w:rPr>
            </w:pPr>
          </w:p>
          <w:p w14:paraId="50EB14B7" w14:textId="77777777" w:rsidR="000A7DD8" w:rsidRDefault="000A7DD8" w:rsidP="00342546">
            <w:pPr>
              <w:pStyle w:val="ListParagraph"/>
              <w:spacing w:line="276" w:lineRule="auto"/>
              <w:ind w:left="0"/>
              <w:rPr>
                <w:rFonts w:cstheme="minorHAnsi"/>
                <w:i/>
                <w:iCs/>
                <w:szCs w:val="21"/>
              </w:rPr>
            </w:pPr>
          </w:p>
          <w:p w14:paraId="75F97782" w14:textId="77777777" w:rsidR="000A7DD8" w:rsidRPr="00516994" w:rsidRDefault="000A7DD8" w:rsidP="00342546">
            <w:pPr>
              <w:pStyle w:val="ListParagraph"/>
              <w:spacing w:line="276" w:lineRule="auto"/>
              <w:ind w:left="0"/>
              <w:rPr>
                <w:rFonts w:cstheme="minorHAnsi"/>
                <w:i/>
                <w:iCs/>
                <w:szCs w:val="21"/>
              </w:rPr>
            </w:pPr>
          </w:p>
          <w:p w14:paraId="3FD3AEE3" w14:textId="77777777" w:rsidR="001F65AD" w:rsidRPr="00516994" w:rsidRDefault="001F65AD" w:rsidP="00F31CEA">
            <w:pPr>
              <w:pStyle w:val="ListParagraph"/>
              <w:spacing w:line="276" w:lineRule="auto"/>
              <w:ind w:left="604"/>
              <w:rPr>
                <w:rFonts w:cstheme="minorHAnsi"/>
                <w:i/>
                <w:iCs/>
                <w:szCs w:val="21"/>
              </w:rPr>
            </w:pPr>
            <w:r w:rsidRPr="00516994">
              <w:rPr>
                <w:rFonts w:cstheme="minorHAnsi"/>
                <w:i/>
                <w:iCs/>
                <w:szCs w:val="21"/>
              </w:rPr>
              <w:lastRenderedPageBreak/>
              <w:t xml:space="preserve">Note: </w:t>
            </w:r>
          </w:p>
          <w:p w14:paraId="36E907F1" w14:textId="77777777" w:rsidR="001F65AD" w:rsidRPr="00516994" w:rsidRDefault="001F65AD" w:rsidP="00F31CEA">
            <w:pPr>
              <w:pStyle w:val="ListParagraph"/>
              <w:spacing w:line="276" w:lineRule="auto"/>
              <w:ind w:left="604"/>
              <w:rPr>
                <w:rFonts w:cstheme="minorHAnsi"/>
                <w:i/>
                <w:iCs/>
                <w:szCs w:val="21"/>
              </w:rPr>
            </w:pPr>
          </w:p>
          <w:p w14:paraId="1FA2D429" w14:textId="266DA803" w:rsidR="001F65AD" w:rsidRPr="00516994" w:rsidRDefault="001F65AD" w:rsidP="00EB1B8F">
            <w:pPr>
              <w:tabs>
                <w:tab w:val="num" w:pos="993"/>
                <w:tab w:val="num" w:pos="1440"/>
              </w:tabs>
              <w:spacing w:line="276" w:lineRule="auto"/>
              <w:ind w:left="604"/>
              <w:contextualSpacing/>
              <w:rPr>
                <w:rFonts w:cstheme="minorHAnsi"/>
                <w:i/>
                <w:iCs/>
                <w:szCs w:val="21"/>
              </w:rPr>
            </w:pPr>
            <w:r w:rsidRPr="00516994">
              <w:rPr>
                <w:rFonts w:cstheme="minorHAnsi"/>
                <w:i/>
                <w:iCs/>
                <w:szCs w:val="21"/>
              </w:rPr>
              <w:t xml:space="preserve">Any changes to the accepted ESCP must be submitted to the Council in writing following consultation with the Council’s Subdivision Engineer. The changes must be accepted by the Subdivision Engineer prior to implementation. </w:t>
            </w:r>
          </w:p>
        </w:tc>
      </w:tr>
    </w:tbl>
    <w:p w14:paraId="76DE747D" w14:textId="77777777" w:rsidR="001F65AD" w:rsidRPr="00516994" w:rsidRDefault="001F65AD" w:rsidP="001F65AD">
      <w:pPr>
        <w:pStyle w:val="ListParagraph"/>
        <w:spacing w:line="276" w:lineRule="auto"/>
        <w:ind w:left="0"/>
        <w:rPr>
          <w:rFonts w:cstheme="minorHAnsi"/>
          <w:szCs w:val="21"/>
        </w:rPr>
      </w:pPr>
    </w:p>
    <w:p w14:paraId="4F27E9A7" w14:textId="12489118" w:rsidR="001F65AD" w:rsidRPr="00516994" w:rsidRDefault="001F65AD" w:rsidP="00D83E5D">
      <w:pPr>
        <w:pStyle w:val="ListParagraph"/>
        <w:numPr>
          <w:ilvl w:val="0"/>
          <w:numId w:val="29"/>
        </w:numPr>
        <w:spacing w:line="276" w:lineRule="auto"/>
        <w:ind w:left="709" w:hanging="709"/>
        <w:rPr>
          <w:rFonts w:cstheme="minorHAnsi"/>
          <w:szCs w:val="21"/>
        </w:rPr>
      </w:pPr>
      <w:r w:rsidRPr="00516994">
        <w:rPr>
          <w:rFonts w:cstheme="minorHAnsi"/>
          <w:szCs w:val="21"/>
        </w:rPr>
        <w:t xml:space="preserve">The Consent Holder must notify Christchurch City Council no less than three working days prior to works to which the ESCP relates commencing, (via email to </w:t>
      </w:r>
      <w:r w:rsidRPr="00CE0D9B">
        <w:rPr>
          <w:rFonts w:cstheme="minorHAnsi"/>
          <w:szCs w:val="21"/>
        </w:rPr>
        <w:t>rcmon@ccc.govt.nz</w:t>
      </w:r>
      <w:r w:rsidRPr="00516994">
        <w:rPr>
          <w:rFonts w:cstheme="minorHAnsi"/>
          <w:szCs w:val="21"/>
        </w:rPr>
        <w:t xml:space="preserve">) of the earthworks start date and the name and contact details of the site supervisor. The Consent Holder must at this time also provide confirmation of the installation of ESCP measures as per the plan referred to in Condition </w:t>
      </w:r>
      <w:r w:rsidR="007232F9">
        <w:rPr>
          <w:rFonts w:cstheme="minorHAnsi"/>
          <w:szCs w:val="21"/>
        </w:rPr>
        <w:t>2</w:t>
      </w:r>
      <w:r w:rsidRPr="00516994">
        <w:rPr>
          <w:rFonts w:cstheme="minorHAnsi"/>
          <w:szCs w:val="21"/>
        </w:rPr>
        <w:t>6 above.</w:t>
      </w:r>
    </w:p>
    <w:p w14:paraId="493B8A74" w14:textId="77777777" w:rsidR="001F65AD" w:rsidRPr="00516994" w:rsidRDefault="001F65AD" w:rsidP="00187BC9">
      <w:pPr>
        <w:pStyle w:val="ListParagraph"/>
        <w:spacing w:line="276" w:lineRule="auto"/>
        <w:ind w:left="709" w:hanging="709"/>
        <w:rPr>
          <w:rFonts w:cstheme="minorHAnsi"/>
          <w:szCs w:val="21"/>
        </w:rPr>
      </w:pPr>
    </w:p>
    <w:p w14:paraId="0C3B555E" w14:textId="77777777" w:rsidR="001F65AD" w:rsidRPr="00516994" w:rsidRDefault="001F65AD" w:rsidP="00D83E5D">
      <w:pPr>
        <w:pStyle w:val="ListParagraph"/>
        <w:numPr>
          <w:ilvl w:val="0"/>
          <w:numId w:val="29"/>
        </w:numPr>
        <w:spacing w:line="276" w:lineRule="auto"/>
        <w:ind w:left="709" w:hanging="709"/>
        <w:rPr>
          <w:rFonts w:cstheme="minorHAnsi"/>
          <w:szCs w:val="21"/>
        </w:rPr>
      </w:pPr>
      <w:r w:rsidRPr="00516994">
        <w:rPr>
          <w:rFonts w:cstheme="minorHAnsi"/>
          <w:szCs w:val="21"/>
        </w:rPr>
        <w:t xml:space="preserve">Run-off must be controlled to prevent muddy water flowing, or earth slipping, onto neighbouring properties, legal road (including kerb and channel), or into a river, stream, drain or wetland. Sediment, earth or debris must not fall or collect on land beyond the site or enter the Council’s stormwater system. All muddy water must be treated, using at a minimum the erosion and sediment control measures detailed in the </w:t>
      </w:r>
      <w:proofErr w:type="gramStart"/>
      <w:r w:rsidRPr="00516994">
        <w:rPr>
          <w:rFonts w:cstheme="minorHAnsi"/>
          <w:szCs w:val="21"/>
        </w:rPr>
        <w:t>site specific</w:t>
      </w:r>
      <w:proofErr w:type="gramEnd"/>
      <w:r w:rsidRPr="00516994">
        <w:rPr>
          <w:rFonts w:cstheme="minorHAnsi"/>
          <w:szCs w:val="21"/>
        </w:rPr>
        <w:t xml:space="preserve"> Erosion and Sediment Control Plan, prior to discharge to the Council’s stormwater system.</w:t>
      </w:r>
    </w:p>
    <w:p w14:paraId="5B46A6BA" w14:textId="77777777" w:rsidR="001F65AD" w:rsidRPr="00516994" w:rsidRDefault="001F65AD" w:rsidP="001F65AD">
      <w:pPr>
        <w:spacing w:line="276" w:lineRule="auto"/>
        <w:rPr>
          <w:rFonts w:cstheme="minorHAnsi"/>
          <w:szCs w:val="21"/>
        </w:rPr>
      </w:pPr>
    </w:p>
    <w:p w14:paraId="40771486" w14:textId="77777777" w:rsidR="001F65AD" w:rsidRPr="00516994" w:rsidRDefault="001F65AD" w:rsidP="00F31CEA">
      <w:pPr>
        <w:spacing w:line="276" w:lineRule="auto"/>
        <w:ind w:left="709"/>
        <w:rPr>
          <w:rFonts w:cstheme="minorHAnsi"/>
          <w:i/>
          <w:iCs/>
          <w:szCs w:val="21"/>
        </w:rPr>
      </w:pPr>
      <w:r w:rsidRPr="00516994">
        <w:rPr>
          <w:rFonts w:cstheme="minorHAnsi"/>
          <w:i/>
          <w:iCs/>
          <w:szCs w:val="21"/>
        </w:rPr>
        <w:t>Note:</w:t>
      </w:r>
    </w:p>
    <w:p w14:paraId="335B222F" w14:textId="77777777" w:rsidR="001F65AD" w:rsidRPr="00516994" w:rsidRDefault="001F65AD" w:rsidP="00F31CEA">
      <w:pPr>
        <w:spacing w:line="276" w:lineRule="auto"/>
        <w:ind w:left="709"/>
        <w:rPr>
          <w:rFonts w:cstheme="minorHAnsi"/>
          <w:i/>
          <w:iCs/>
          <w:szCs w:val="21"/>
        </w:rPr>
      </w:pPr>
    </w:p>
    <w:p w14:paraId="4A3B462E" w14:textId="77777777" w:rsidR="001F65AD" w:rsidRPr="00516994" w:rsidRDefault="001F65AD" w:rsidP="00F31CEA">
      <w:pPr>
        <w:spacing w:line="276" w:lineRule="auto"/>
        <w:ind w:left="709"/>
        <w:rPr>
          <w:rFonts w:cstheme="minorHAnsi"/>
          <w:i/>
          <w:iCs/>
          <w:szCs w:val="21"/>
        </w:rPr>
      </w:pPr>
      <w:r w:rsidRPr="00516994">
        <w:rPr>
          <w:rFonts w:cstheme="minorHAnsi"/>
          <w:i/>
          <w:iCs/>
          <w:szCs w:val="21"/>
        </w:rPr>
        <w:t xml:space="preserve"> </w:t>
      </w:r>
      <w:proofErr w:type="gramStart"/>
      <w:r w:rsidRPr="00516994">
        <w:rPr>
          <w:rFonts w:cstheme="minorHAnsi"/>
          <w:i/>
          <w:iCs/>
          <w:szCs w:val="21"/>
        </w:rPr>
        <w:t>For the purpose of</w:t>
      </w:r>
      <w:proofErr w:type="gramEnd"/>
      <w:r w:rsidRPr="00516994">
        <w:rPr>
          <w:rFonts w:cstheme="minorHAnsi"/>
          <w:i/>
          <w:iCs/>
          <w:szCs w:val="21"/>
        </w:rPr>
        <w:t xml:space="preserve"> this condition muddy water is defined as water with a total suspended solid (TSS) content greater than 50mg/L.</w:t>
      </w:r>
    </w:p>
    <w:p w14:paraId="5F003C22" w14:textId="77777777" w:rsidR="001F65AD" w:rsidRPr="00516994" w:rsidRDefault="001F65AD" w:rsidP="001F65AD">
      <w:pPr>
        <w:spacing w:line="276" w:lineRule="auto"/>
        <w:rPr>
          <w:rFonts w:cstheme="minorHAnsi"/>
          <w:szCs w:val="21"/>
        </w:rPr>
      </w:pPr>
    </w:p>
    <w:p w14:paraId="270FD3FF" w14:textId="77777777" w:rsidR="001F65AD" w:rsidRPr="00516994" w:rsidRDefault="001F65AD" w:rsidP="00D83E5D">
      <w:pPr>
        <w:pStyle w:val="ListParagraph"/>
        <w:numPr>
          <w:ilvl w:val="0"/>
          <w:numId w:val="29"/>
        </w:numPr>
        <w:spacing w:line="276" w:lineRule="auto"/>
        <w:ind w:left="709" w:hanging="709"/>
        <w:rPr>
          <w:rFonts w:cstheme="minorHAnsi"/>
          <w:szCs w:val="21"/>
        </w:rPr>
      </w:pPr>
      <w:r w:rsidRPr="00516994">
        <w:rPr>
          <w:rFonts w:cstheme="minorHAnsi"/>
          <w:szCs w:val="21"/>
        </w:rPr>
        <w:t xml:space="preserve">Earthworks must not commence until the relevant ESCP has been implemented on site. The ESCP measures must be maintained over the period of the relevant construction phase, until the site is stabilised (i.e. no longer producing dust or water-borne sediment). The ESCP must be improved if initial and/or standard measures are found to be inadequate. All disturbed surfaces must be adequately topsoiled </w:t>
      </w:r>
      <w:r w:rsidRPr="00516994">
        <w:rPr>
          <w:rFonts w:cstheme="minorHAnsi"/>
          <w:b/>
          <w:bCs/>
          <w:szCs w:val="21"/>
        </w:rPr>
        <w:t>and</w:t>
      </w:r>
      <w:r w:rsidRPr="00516994">
        <w:rPr>
          <w:rFonts w:cstheme="minorHAnsi"/>
          <w:szCs w:val="21"/>
        </w:rPr>
        <w:t xml:space="preserve"> vegetated or otherwise stabilised as soon as possible to limit sediment mobilisation.</w:t>
      </w:r>
    </w:p>
    <w:p w14:paraId="2544A9D7" w14:textId="77777777" w:rsidR="001F65AD" w:rsidRPr="00516994" w:rsidRDefault="001F65AD" w:rsidP="00187BC9">
      <w:pPr>
        <w:pStyle w:val="ListParagraph"/>
        <w:spacing w:line="276" w:lineRule="auto"/>
        <w:ind w:left="709" w:hanging="709"/>
        <w:rPr>
          <w:rFonts w:cstheme="minorHAnsi"/>
          <w:szCs w:val="21"/>
        </w:rPr>
      </w:pPr>
    </w:p>
    <w:p w14:paraId="56346C87" w14:textId="77777777" w:rsidR="001F65AD" w:rsidRPr="00516994" w:rsidRDefault="001F65AD" w:rsidP="00D83E5D">
      <w:pPr>
        <w:pStyle w:val="ListParagraph"/>
        <w:numPr>
          <w:ilvl w:val="0"/>
          <w:numId w:val="29"/>
        </w:numPr>
        <w:spacing w:line="276" w:lineRule="auto"/>
        <w:ind w:left="709" w:hanging="709"/>
        <w:rPr>
          <w:rFonts w:cstheme="minorHAnsi"/>
          <w:szCs w:val="21"/>
        </w:rPr>
      </w:pPr>
      <w:r w:rsidRPr="00516994">
        <w:rPr>
          <w:rFonts w:cstheme="minorHAnsi"/>
          <w:szCs w:val="21"/>
        </w:rPr>
        <w:t xml:space="preserve">Dust emissions must be appropriately managed within the boundary of the property in compliance with the Regional Air Plan. Dust mitigation measures such as water carts, sprinklers or polymers must be used on any exposed areas. The roads to and from the site, and the site entrance and exit, must </w:t>
      </w:r>
      <w:proofErr w:type="gramStart"/>
      <w:r w:rsidRPr="00516994">
        <w:rPr>
          <w:rFonts w:cstheme="minorHAnsi"/>
          <w:szCs w:val="21"/>
        </w:rPr>
        <w:t>remain tidy and free of dust and dirt at all times</w:t>
      </w:r>
      <w:proofErr w:type="gramEnd"/>
      <w:r w:rsidRPr="00516994">
        <w:rPr>
          <w:rFonts w:cstheme="minorHAnsi"/>
          <w:szCs w:val="21"/>
        </w:rPr>
        <w:t>.</w:t>
      </w:r>
    </w:p>
    <w:p w14:paraId="34346590" w14:textId="77777777" w:rsidR="001F65AD" w:rsidRPr="00516994" w:rsidRDefault="001F65AD" w:rsidP="00187BC9">
      <w:pPr>
        <w:spacing w:line="276" w:lineRule="auto"/>
        <w:ind w:left="709" w:hanging="709"/>
        <w:rPr>
          <w:rFonts w:cstheme="minorHAnsi"/>
          <w:szCs w:val="21"/>
        </w:rPr>
      </w:pPr>
    </w:p>
    <w:p w14:paraId="59291C14" w14:textId="77777777" w:rsidR="001F65AD" w:rsidRPr="00516994" w:rsidRDefault="001F65AD" w:rsidP="00D83E5D">
      <w:pPr>
        <w:pStyle w:val="ListParagraph"/>
        <w:numPr>
          <w:ilvl w:val="0"/>
          <w:numId w:val="29"/>
        </w:numPr>
        <w:spacing w:line="276" w:lineRule="auto"/>
        <w:ind w:left="709" w:hanging="709"/>
        <w:rPr>
          <w:rFonts w:cstheme="minorHAnsi"/>
          <w:szCs w:val="21"/>
        </w:rPr>
      </w:pPr>
      <w:r w:rsidRPr="00516994">
        <w:rPr>
          <w:rFonts w:cstheme="minorHAnsi"/>
          <w:szCs w:val="21"/>
        </w:rPr>
        <w:t>All loading and unloading of trucks with excavation or fill material must be carried out within the subject site.</w:t>
      </w:r>
    </w:p>
    <w:p w14:paraId="19271225" w14:textId="77777777" w:rsidR="001F65AD" w:rsidRPr="00516994" w:rsidRDefault="001F65AD" w:rsidP="00187BC9">
      <w:pPr>
        <w:spacing w:line="276" w:lineRule="auto"/>
        <w:ind w:left="709" w:hanging="709"/>
        <w:rPr>
          <w:rFonts w:eastAsiaTheme="minorEastAsia" w:cstheme="minorHAnsi"/>
          <w:szCs w:val="21"/>
        </w:rPr>
      </w:pPr>
    </w:p>
    <w:p w14:paraId="0AEFD7FB" w14:textId="77777777" w:rsidR="001F65AD" w:rsidRPr="00516994" w:rsidRDefault="001F65AD" w:rsidP="00D83E5D">
      <w:pPr>
        <w:pStyle w:val="ListParagraph"/>
        <w:numPr>
          <w:ilvl w:val="0"/>
          <w:numId w:val="29"/>
        </w:numPr>
        <w:spacing w:line="276" w:lineRule="auto"/>
        <w:ind w:left="709" w:hanging="709"/>
        <w:rPr>
          <w:rFonts w:cstheme="minorHAnsi"/>
          <w:szCs w:val="21"/>
        </w:rPr>
      </w:pPr>
      <w:r w:rsidRPr="00516994">
        <w:rPr>
          <w:rFonts w:cstheme="minorHAnsi"/>
          <w:szCs w:val="21"/>
        </w:rPr>
        <w:t>Any surplus or unsuitable material from the project works must be removed from site and disposed at a facility authorised to receive such material.</w:t>
      </w:r>
    </w:p>
    <w:p w14:paraId="2E3D770D" w14:textId="77777777" w:rsidR="001F65AD" w:rsidRPr="00516994" w:rsidRDefault="001F65AD" w:rsidP="00187BC9">
      <w:pPr>
        <w:spacing w:line="276" w:lineRule="auto"/>
        <w:ind w:left="709" w:hanging="709"/>
        <w:rPr>
          <w:rFonts w:cstheme="minorHAnsi"/>
          <w:szCs w:val="21"/>
        </w:rPr>
      </w:pPr>
    </w:p>
    <w:p w14:paraId="070CF06A" w14:textId="77777777" w:rsidR="001F65AD" w:rsidRPr="00516994" w:rsidRDefault="001F65AD" w:rsidP="00D83E5D">
      <w:pPr>
        <w:pStyle w:val="ListParagraph"/>
        <w:numPr>
          <w:ilvl w:val="0"/>
          <w:numId w:val="29"/>
        </w:numPr>
        <w:spacing w:line="276" w:lineRule="auto"/>
        <w:ind w:left="709" w:hanging="709"/>
        <w:rPr>
          <w:rFonts w:cstheme="minorHAnsi"/>
          <w:szCs w:val="21"/>
        </w:rPr>
      </w:pPr>
      <w:r w:rsidRPr="00516994">
        <w:rPr>
          <w:rFonts w:cstheme="minorHAnsi"/>
          <w:szCs w:val="21"/>
        </w:rPr>
        <w:t xml:space="preserve">Any public road, shared access, footpath, landscaped area or service structure that has been damaged, by the persons involved with the development or vehicles and machinery used in relation to the works under this consent, must be reinstated as specified in the </w:t>
      </w:r>
      <w:hyperlink r:id="rId15" w:history="1">
        <w:r w:rsidRPr="00516994">
          <w:rPr>
            <w:rStyle w:val="Hyperlink"/>
            <w:rFonts w:eastAsiaTheme="majorEastAsia" w:cstheme="minorHAnsi"/>
            <w:szCs w:val="21"/>
          </w:rPr>
          <w:t>Construction Standard Specifications</w:t>
        </w:r>
      </w:hyperlink>
      <w:r w:rsidRPr="00516994">
        <w:rPr>
          <w:rFonts w:cstheme="minorHAnsi"/>
          <w:szCs w:val="21"/>
        </w:rPr>
        <w:t xml:space="preserve"> (CSS) at the expense of the consent holder and to the satisfaction of the Council.</w:t>
      </w:r>
    </w:p>
    <w:p w14:paraId="166FB8F3" w14:textId="77777777" w:rsidR="001F65AD" w:rsidRPr="00516994" w:rsidRDefault="001F65AD" w:rsidP="00187BC9">
      <w:pPr>
        <w:spacing w:line="276" w:lineRule="auto"/>
        <w:ind w:left="709" w:hanging="709"/>
        <w:rPr>
          <w:rFonts w:cstheme="minorHAnsi"/>
          <w:szCs w:val="21"/>
        </w:rPr>
      </w:pPr>
    </w:p>
    <w:p w14:paraId="5716FCB8" w14:textId="77777777" w:rsidR="001F65AD" w:rsidRPr="00516994" w:rsidRDefault="001F65AD" w:rsidP="00D83E5D">
      <w:pPr>
        <w:pStyle w:val="ListParagraph"/>
        <w:numPr>
          <w:ilvl w:val="0"/>
          <w:numId w:val="29"/>
        </w:numPr>
        <w:spacing w:line="276" w:lineRule="auto"/>
        <w:ind w:left="709" w:hanging="709"/>
        <w:rPr>
          <w:rFonts w:cstheme="minorHAnsi"/>
          <w:szCs w:val="21"/>
        </w:rPr>
      </w:pPr>
      <w:r w:rsidRPr="00516994">
        <w:rPr>
          <w:rFonts w:cstheme="minorHAnsi"/>
          <w:szCs w:val="21"/>
        </w:rPr>
        <w:t>The earthworks must be under the control of a nominated and SQEP engineer.</w:t>
      </w:r>
    </w:p>
    <w:p w14:paraId="27EA12C2" w14:textId="77777777" w:rsidR="001F65AD" w:rsidRPr="00516994" w:rsidRDefault="001F65AD" w:rsidP="00187BC9">
      <w:pPr>
        <w:spacing w:line="276" w:lineRule="auto"/>
        <w:ind w:left="709" w:hanging="709"/>
        <w:rPr>
          <w:rFonts w:cstheme="minorHAnsi"/>
          <w:szCs w:val="21"/>
          <w:lang w:val="en-NZ" w:eastAsia="zh-CN"/>
        </w:rPr>
      </w:pPr>
    </w:p>
    <w:p w14:paraId="59DE763D" w14:textId="77777777" w:rsidR="001F65AD" w:rsidRPr="00516994" w:rsidRDefault="001F65AD" w:rsidP="00D83E5D">
      <w:pPr>
        <w:pStyle w:val="ListParagraph"/>
        <w:numPr>
          <w:ilvl w:val="0"/>
          <w:numId w:val="29"/>
        </w:numPr>
        <w:spacing w:line="276" w:lineRule="auto"/>
        <w:ind w:left="709" w:hanging="709"/>
        <w:rPr>
          <w:rFonts w:cstheme="minorHAnsi"/>
          <w:szCs w:val="21"/>
          <w:lang w:eastAsia="zh-CN"/>
        </w:rPr>
      </w:pPr>
      <w:r w:rsidRPr="00516994">
        <w:rPr>
          <w:rFonts w:cstheme="minorHAnsi"/>
          <w:szCs w:val="21"/>
        </w:rPr>
        <w:t xml:space="preserve">Any change in ground levels must not cause a ponding or drainage nuisance to neighbouring properties. All filled land must be shaped to fall to the road boundary. Existing drainage paths from neighbouring properties must be maintained. Following the completion of the filling and associated work an engineering report including a finished section level as built, with retained wall height and slope batter details, must be submitted to the Subdivision Engineering Section of the Council.  This report must be undertaken by a SQEP engineer.  The information contained in this report will be placed on the property record. </w:t>
      </w:r>
    </w:p>
    <w:p w14:paraId="466AF33A" w14:textId="77777777" w:rsidR="001F65AD" w:rsidRPr="00516994" w:rsidRDefault="001F65AD" w:rsidP="00187BC9">
      <w:pPr>
        <w:spacing w:line="276" w:lineRule="auto"/>
        <w:ind w:left="709" w:hanging="709"/>
        <w:rPr>
          <w:rFonts w:cstheme="minorHAnsi"/>
          <w:szCs w:val="21"/>
        </w:rPr>
      </w:pPr>
    </w:p>
    <w:p w14:paraId="1001D596" w14:textId="77777777" w:rsidR="001F65AD" w:rsidRPr="00516994" w:rsidRDefault="001F65AD" w:rsidP="00D83E5D">
      <w:pPr>
        <w:pStyle w:val="ListParagraph"/>
        <w:numPr>
          <w:ilvl w:val="0"/>
          <w:numId w:val="29"/>
        </w:numPr>
        <w:spacing w:line="276" w:lineRule="auto"/>
        <w:ind w:left="709" w:hanging="709"/>
        <w:rPr>
          <w:rFonts w:cstheme="minorHAnsi"/>
          <w:szCs w:val="21"/>
        </w:rPr>
      </w:pPr>
      <w:bookmarkStart w:id="4" w:name="_Hlk188429392"/>
      <w:r w:rsidRPr="00516994">
        <w:rPr>
          <w:rFonts w:cstheme="minorHAnsi"/>
          <w:szCs w:val="21"/>
        </w:rPr>
        <w:t>Any change in ground levels must not affect the stability of the ground or fences on neighbouring properties</w:t>
      </w:r>
    </w:p>
    <w:bookmarkEnd w:id="4"/>
    <w:p w14:paraId="316B82FB" w14:textId="77777777" w:rsidR="001F65AD" w:rsidRPr="00516994" w:rsidRDefault="001F65AD" w:rsidP="001F65AD">
      <w:pPr>
        <w:spacing w:line="276" w:lineRule="auto"/>
        <w:rPr>
          <w:rFonts w:cstheme="minorHAnsi"/>
          <w:szCs w:val="21"/>
        </w:rPr>
      </w:pPr>
    </w:p>
    <w:bookmarkEnd w:id="3"/>
    <w:p w14:paraId="048CA676" w14:textId="119C8846" w:rsidR="001F65AD" w:rsidRDefault="001F65AD" w:rsidP="001F65AD">
      <w:pPr>
        <w:pStyle w:val="ListParagraph"/>
        <w:spacing w:line="276" w:lineRule="auto"/>
        <w:ind w:left="0"/>
        <w:rPr>
          <w:rFonts w:eastAsia="Aptos" w:cstheme="minorHAnsi"/>
          <w:b/>
          <w:bCs/>
          <w:szCs w:val="21"/>
          <w14:ligatures w14:val="standardContextual"/>
        </w:rPr>
      </w:pPr>
      <w:r w:rsidRPr="0038046E">
        <w:rPr>
          <w:rFonts w:eastAsia="Aptos" w:cstheme="minorHAnsi"/>
          <w:b/>
          <w:bCs/>
          <w:szCs w:val="21"/>
          <w14:ligatures w14:val="standardContextual"/>
        </w:rPr>
        <w:t>Construction Noise and Vibration Management</w:t>
      </w:r>
      <w:r w:rsidR="00E3269D" w:rsidRPr="0038046E">
        <w:rPr>
          <w:rFonts w:eastAsia="Aptos" w:cstheme="minorHAnsi"/>
          <w:b/>
          <w:bCs/>
          <w:szCs w:val="21"/>
          <w14:ligatures w14:val="standardContextual"/>
        </w:rPr>
        <w:t xml:space="preserve"> Plan</w:t>
      </w:r>
      <w:r w:rsidR="0038046E" w:rsidRPr="0038046E">
        <w:rPr>
          <w:rFonts w:eastAsia="Aptos" w:cstheme="minorHAnsi"/>
          <w:b/>
          <w:bCs/>
          <w:szCs w:val="21"/>
          <w14:ligatures w14:val="standardContextual"/>
        </w:rPr>
        <w:t xml:space="preserve"> (CNVMP)</w:t>
      </w:r>
    </w:p>
    <w:p w14:paraId="06251C0B" w14:textId="77777777" w:rsidR="0038046E" w:rsidRPr="0038046E" w:rsidRDefault="0038046E" w:rsidP="001F65AD">
      <w:pPr>
        <w:pStyle w:val="ListParagraph"/>
        <w:spacing w:line="276" w:lineRule="auto"/>
        <w:ind w:left="0"/>
        <w:rPr>
          <w:rFonts w:eastAsia="Aptos" w:cstheme="minorHAnsi"/>
          <w:b/>
          <w:bCs/>
          <w:szCs w:val="21"/>
          <w14:ligatures w14:val="standardContextual"/>
        </w:rPr>
      </w:pPr>
    </w:p>
    <w:p w14:paraId="2A4B16F2" w14:textId="77777777" w:rsidR="0038046E" w:rsidRDefault="00E3269D" w:rsidP="00D83E5D">
      <w:pPr>
        <w:pStyle w:val="ListParagraph"/>
        <w:numPr>
          <w:ilvl w:val="0"/>
          <w:numId w:val="29"/>
        </w:numPr>
        <w:spacing w:line="276" w:lineRule="auto"/>
        <w:ind w:left="709" w:hanging="567"/>
        <w:rPr>
          <w:rFonts w:cstheme="minorHAnsi"/>
          <w:szCs w:val="21"/>
        </w:rPr>
      </w:pPr>
      <w:r>
        <w:rPr>
          <w:rFonts w:cstheme="minorHAnsi"/>
          <w:szCs w:val="21"/>
        </w:rPr>
        <w:t>I</w:t>
      </w:r>
      <w:r w:rsidRPr="00E3269D">
        <w:rPr>
          <w:rFonts w:cstheme="minorHAnsi"/>
          <w:szCs w:val="21"/>
        </w:rPr>
        <w:t xml:space="preserve">ndividual </w:t>
      </w:r>
      <w:r>
        <w:rPr>
          <w:rFonts w:cstheme="minorHAnsi"/>
          <w:szCs w:val="21"/>
        </w:rPr>
        <w:t xml:space="preserve">CNVMP </w:t>
      </w:r>
      <w:r w:rsidRPr="00E3269D">
        <w:rPr>
          <w:rFonts w:cstheme="minorHAnsi"/>
          <w:szCs w:val="21"/>
        </w:rPr>
        <w:t>are required for both the earthwork works and construction works where they are undertaken in a staged manner. A single plan can alternatively be provided when the works are undertaken in an integrated manner.</w:t>
      </w:r>
    </w:p>
    <w:p w14:paraId="4F65A7A1" w14:textId="77777777" w:rsidR="0038046E" w:rsidRDefault="0038046E" w:rsidP="0038046E">
      <w:pPr>
        <w:pStyle w:val="ListParagraph"/>
        <w:spacing w:line="276" w:lineRule="auto"/>
        <w:rPr>
          <w:rFonts w:cstheme="minorHAnsi"/>
          <w:szCs w:val="21"/>
        </w:rPr>
      </w:pPr>
    </w:p>
    <w:p w14:paraId="6776FDD3" w14:textId="3DB3A772" w:rsidR="0038046E" w:rsidRDefault="0038046E" w:rsidP="0038046E">
      <w:pPr>
        <w:pStyle w:val="ListParagraph"/>
        <w:spacing w:line="276" w:lineRule="auto"/>
        <w:rPr>
          <w:rFonts w:cstheme="minorHAnsi"/>
          <w:szCs w:val="21"/>
        </w:rPr>
      </w:pPr>
      <w:r w:rsidRPr="0038046E">
        <w:rPr>
          <w:rFonts w:cstheme="minorHAnsi"/>
          <w:szCs w:val="21"/>
        </w:rPr>
        <w:t xml:space="preserve">The </w:t>
      </w:r>
      <w:r w:rsidRPr="00A60E5D">
        <w:rPr>
          <w:rFonts w:cstheme="minorHAnsi"/>
          <w:szCs w:val="21"/>
        </w:rPr>
        <w:t>objective</w:t>
      </w:r>
      <w:r w:rsidRPr="0038046E">
        <w:rPr>
          <w:rFonts w:cstheme="minorHAnsi"/>
          <w:szCs w:val="21"/>
        </w:rPr>
        <w:t xml:space="preserve"> of the CNVMP is to ensure noise and vibration are effectively managed in accordance with the best practicable options, having regard to the construction period associated with the development.</w:t>
      </w:r>
    </w:p>
    <w:p w14:paraId="4B54C4F9" w14:textId="77777777" w:rsidR="0038046E" w:rsidRDefault="0038046E" w:rsidP="0038046E">
      <w:pPr>
        <w:pStyle w:val="ListParagraph"/>
        <w:spacing w:line="276" w:lineRule="auto"/>
        <w:rPr>
          <w:rFonts w:cstheme="minorHAnsi"/>
          <w:szCs w:val="21"/>
        </w:rPr>
      </w:pPr>
    </w:p>
    <w:p w14:paraId="7D72B483" w14:textId="01F7E983" w:rsidR="00A60E5D" w:rsidRDefault="0038046E" w:rsidP="0038046E">
      <w:pPr>
        <w:pStyle w:val="ListParagraph"/>
        <w:spacing w:line="276" w:lineRule="auto"/>
        <w:rPr>
          <w:rFonts w:cstheme="minorHAnsi"/>
          <w:szCs w:val="21"/>
        </w:rPr>
      </w:pPr>
      <w:r>
        <w:rPr>
          <w:rFonts w:cstheme="minorHAnsi"/>
          <w:szCs w:val="21"/>
        </w:rPr>
        <w:t xml:space="preserve">The CNVMP </w:t>
      </w:r>
      <w:r w:rsidRPr="00516994">
        <w:rPr>
          <w:rFonts w:cstheme="minorHAnsi"/>
          <w:szCs w:val="21"/>
        </w:rPr>
        <w:t xml:space="preserve">must </w:t>
      </w:r>
      <w:r w:rsidR="00A60E5D">
        <w:rPr>
          <w:rFonts w:cstheme="minorHAnsi"/>
          <w:szCs w:val="21"/>
        </w:rPr>
        <w:t xml:space="preserve">include, </w:t>
      </w:r>
      <w:r w:rsidR="00A60E5D" w:rsidRPr="00516994">
        <w:rPr>
          <w:rFonts w:cstheme="minorHAnsi"/>
          <w:szCs w:val="21"/>
        </w:rPr>
        <w:t xml:space="preserve">but </w:t>
      </w:r>
      <w:r w:rsidR="00416D02">
        <w:rPr>
          <w:rFonts w:cstheme="minorHAnsi"/>
          <w:szCs w:val="21"/>
        </w:rPr>
        <w:t xml:space="preserve">is </w:t>
      </w:r>
      <w:r w:rsidR="00A60E5D" w:rsidRPr="00516994">
        <w:rPr>
          <w:rFonts w:cstheme="minorHAnsi"/>
          <w:szCs w:val="21"/>
        </w:rPr>
        <w:t>not limited to</w:t>
      </w:r>
      <w:r w:rsidR="00A60E5D">
        <w:rPr>
          <w:rFonts w:cstheme="minorHAnsi"/>
          <w:szCs w:val="21"/>
        </w:rPr>
        <w:t>,</w:t>
      </w:r>
      <w:r w:rsidR="00A60E5D" w:rsidRPr="00516994">
        <w:rPr>
          <w:rFonts w:cstheme="minorHAnsi"/>
          <w:szCs w:val="21"/>
        </w:rPr>
        <w:t xml:space="preserve"> the following: </w:t>
      </w:r>
    </w:p>
    <w:p w14:paraId="62A7741C" w14:textId="62374584" w:rsidR="0038046E" w:rsidRDefault="00A60E5D" w:rsidP="0038046E">
      <w:pPr>
        <w:pStyle w:val="ListParagraph"/>
        <w:spacing w:line="276" w:lineRule="auto"/>
        <w:rPr>
          <w:rFonts w:cstheme="minorHAnsi"/>
          <w:szCs w:val="21"/>
        </w:rPr>
      </w:pPr>
      <w:r w:rsidRPr="00516994">
        <w:rPr>
          <w:rFonts w:cstheme="minorHAnsi"/>
          <w:szCs w:val="21"/>
        </w:rPr>
        <w:t xml:space="preserve"> </w:t>
      </w:r>
    </w:p>
    <w:p w14:paraId="6CE52D78" w14:textId="77777777" w:rsidR="0038046E" w:rsidRDefault="0038046E" w:rsidP="00C60CAE">
      <w:pPr>
        <w:pStyle w:val="ListParagraph"/>
        <w:numPr>
          <w:ilvl w:val="0"/>
          <w:numId w:val="20"/>
        </w:numPr>
        <w:spacing w:line="276" w:lineRule="auto"/>
        <w:rPr>
          <w:rFonts w:cstheme="minorHAnsi"/>
          <w:szCs w:val="21"/>
          <w14:ligatures w14:val="standardContextual"/>
        </w:rPr>
      </w:pPr>
      <w:r w:rsidRPr="00516994">
        <w:rPr>
          <w:rFonts w:cstheme="minorHAnsi"/>
          <w:szCs w:val="21"/>
          <w14:ligatures w14:val="standardContextual"/>
        </w:rPr>
        <w:t xml:space="preserve">Assessment of proposed machinery and equipment to be </w:t>
      </w:r>
      <w:proofErr w:type="gramStart"/>
      <w:r w:rsidRPr="00516994">
        <w:rPr>
          <w:rFonts w:cstheme="minorHAnsi"/>
          <w:szCs w:val="21"/>
          <w14:ligatures w14:val="standardContextual"/>
        </w:rPr>
        <w:t>used;</w:t>
      </w:r>
      <w:proofErr w:type="gramEnd"/>
    </w:p>
    <w:p w14:paraId="1AB96342" w14:textId="77777777" w:rsidR="009F1082" w:rsidRDefault="009F1082" w:rsidP="009F1082">
      <w:pPr>
        <w:pStyle w:val="ListParagraph"/>
        <w:spacing w:line="276" w:lineRule="auto"/>
        <w:ind w:left="1440"/>
        <w:rPr>
          <w:rFonts w:cstheme="minorHAnsi"/>
          <w:szCs w:val="21"/>
          <w14:ligatures w14:val="standardContextual"/>
        </w:rPr>
      </w:pPr>
    </w:p>
    <w:p w14:paraId="0CE5B025" w14:textId="39C911DC" w:rsidR="0038046E" w:rsidRPr="009F1082" w:rsidRDefault="0038046E" w:rsidP="00C60CAE">
      <w:pPr>
        <w:pStyle w:val="ListParagraph"/>
        <w:numPr>
          <w:ilvl w:val="0"/>
          <w:numId w:val="20"/>
        </w:numPr>
        <w:spacing w:line="276" w:lineRule="auto"/>
        <w:rPr>
          <w:rFonts w:cstheme="minorHAnsi"/>
          <w:szCs w:val="21"/>
          <w14:ligatures w14:val="standardContextual"/>
        </w:rPr>
      </w:pPr>
      <w:r w:rsidRPr="0038046E">
        <w:rPr>
          <w:rFonts w:eastAsia="Aptos" w:cstheme="minorHAnsi"/>
          <w:szCs w:val="21"/>
          <w14:ligatures w14:val="standardContextual"/>
        </w:rPr>
        <w:t>Days and hours o</w:t>
      </w:r>
      <w:r w:rsidR="00B67E04">
        <w:rPr>
          <w:rFonts w:eastAsia="Aptos" w:cstheme="minorHAnsi"/>
          <w:szCs w:val="21"/>
          <w14:ligatures w14:val="standardContextual"/>
        </w:rPr>
        <w:t>f</w:t>
      </w:r>
      <w:r w:rsidRPr="0038046E">
        <w:rPr>
          <w:rFonts w:eastAsia="Aptos" w:cstheme="minorHAnsi"/>
          <w:szCs w:val="21"/>
          <w14:ligatures w14:val="standardContextual"/>
        </w:rPr>
        <w:t xml:space="preserve"> </w:t>
      </w:r>
      <w:proofErr w:type="gramStart"/>
      <w:r w:rsidRPr="0038046E">
        <w:rPr>
          <w:rFonts w:eastAsia="Aptos" w:cstheme="minorHAnsi"/>
          <w:szCs w:val="21"/>
          <w14:ligatures w14:val="standardContextual"/>
        </w:rPr>
        <w:t>work;</w:t>
      </w:r>
      <w:proofErr w:type="gramEnd"/>
    </w:p>
    <w:p w14:paraId="032C2C46" w14:textId="77777777" w:rsidR="009F1082" w:rsidRPr="0038046E" w:rsidRDefault="009F1082" w:rsidP="009F1082">
      <w:pPr>
        <w:pStyle w:val="ListParagraph"/>
        <w:spacing w:line="276" w:lineRule="auto"/>
        <w:ind w:left="1440"/>
        <w:rPr>
          <w:rFonts w:cstheme="minorHAnsi"/>
          <w:szCs w:val="21"/>
          <w14:ligatures w14:val="standardContextual"/>
        </w:rPr>
      </w:pPr>
    </w:p>
    <w:p w14:paraId="4F2EE005" w14:textId="4F10A70A" w:rsidR="0038046E" w:rsidRPr="009F1082" w:rsidRDefault="0038046E" w:rsidP="00C60CAE">
      <w:pPr>
        <w:pStyle w:val="ListParagraph"/>
        <w:numPr>
          <w:ilvl w:val="0"/>
          <w:numId w:val="20"/>
        </w:numPr>
        <w:spacing w:line="276" w:lineRule="auto"/>
        <w:rPr>
          <w:rFonts w:cstheme="minorHAnsi"/>
          <w:szCs w:val="21"/>
          <w14:ligatures w14:val="standardContextual"/>
        </w:rPr>
      </w:pPr>
      <w:r w:rsidRPr="0038046E">
        <w:rPr>
          <w:rFonts w:eastAsia="Aptos" w:cstheme="minorHAnsi"/>
          <w:szCs w:val="21"/>
          <w14:ligatures w14:val="standardContextual"/>
        </w:rPr>
        <w:t xml:space="preserve">Management measures for noise and vibration, including specific triggers or thresholds for implementing </w:t>
      </w:r>
      <w:proofErr w:type="gramStart"/>
      <w:r w:rsidRPr="0038046E">
        <w:rPr>
          <w:rFonts w:eastAsia="Aptos" w:cstheme="minorHAnsi"/>
          <w:szCs w:val="21"/>
          <w14:ligatures w14:val="standardContextual"/>
        </w:rPr>
        <w:t>them</w:t>
      </w:r>
      <w:r>
        <w:rPr>
          <w:rFonts w:eastAsia="Aptos" w:cstheme="minorHAnsi"/>
          <w:szCs w:val="21"/>
          <w14:ligatures w14:val="standardContextual"/>
        </w:rPr>
        <w:t>;</w:t>
      </w:r>
      <w:proofErr w:type="gramEnd"/>
      <w:r w:rsidRPr="0038046E">
        <w:rPr>
          <w:rFonts w:eastAsia="Aptos" w:cstheme="minorHAnsi"/>
          <w:szCs w:val="21"/>
          <w14:ligatures w14:val="standardContextual"/>
        </w:rPr>
        <w:t xml:space="preserve">    </w:t>
      </w:r>
    </w:p>
    <w:p w14:paraId="4B3962FF" w14:textId="77777777" w:rsidR="009F1082" w:rsidRPr="0038046E" w:rsidRDefault="009F1082" w:rsidP="009F1082">
      <w:pPr>
        <w:pStyle w:val="ListParagraph"/>
        <w:spacing w:line="276" w:lineRule="auto"/>
        <w:ind w:left="1440"/>
        <w:rPr>
          <w:rFonts w:cstheme="minorHAnsi"/>
          <w:szCs w:val="21"/>
          <w14:ligatures w14:val="standardContextual"/>
        </w:rPr>
      </w:pPr>
    </w:p>
    <w:p w14:paraId="2C1F02C6" w14:textId="77777777" w:rsidR="0038046E" w:rsidRPr="009F1082" w:rsidRDefault="0038046E" w:rsidP="00C60CAE">
      <w:pPr>
        <w:pStyle w:val="ListParagraph"/>
        <w:numPr>
          <w:ilvl w:val="0"/>
          <w:numId w:val="20"/>
        </w:numPr>
        <w:spacing w:line="276" w:lineRule="auto"/>
        <w:rPr>
          <w:rFonts w:cstheme="minorHAnsi"/>
          <w:szCs w:val="21"/>
          <w14:ligatures w14:val="standardContextual"/>
        </w:rPr>
      </w:pPr>
      <w:r w:rsidRPr="0038046E">
        <w:rPr>
          <w:rFonts w:eastAsia="Aptos" w:cstheme="minorHAnsi"/>
          <w:szCs w:val="21"/>
          <w14:ligatures w14:val="standardContextual"/>
        </w:rPr>
        <w:t>Procedures for noise and vibration monitoring and reporting.</w:t>
      </w:r>
    </w:p>
    <w:p w14:paraId="1C10FA9C" w14:textId="77777777" w:rsidR="009F1082" w:rsidRPr="0038046E" w:rsidRDefault="009F1082" w:rsidP="009F1082">
      <w:pPr>
        <w:pStyle w:val="ListParagraph"/>
        <w:spacing w:line="276" w:lineRule="auto"/>
        <w:ind w:left="1440"/>
        <w:rPr>
          <w:rFonts w:cstheme="minorHAnsi"/>
          <w:szCs w:val="21"/>
          <w14:ligatures w14:val="standardContextual"/>
        </w:rPr>
      </w:pPr>
    </w:p>
    <w:p w14:paraId="35DCD8C4" w14:textId="57D33A7A" w:rsidR="0038046E" w:rsidRPr="009F1082" w:rsidRDefault="0038046E" w:rsidP="00C60CAE">
      <w:pPr>
        <w:pStyle w:val="ListParagraph"/>
        <w:numPr>
          <w:ilvl w:val="0"/>
          <w:numId w:val="20"/>
        </w:numPr>
        <w:spacing w:line="276" w:lineRule="auto"/>
        <w:rPr>
          <w:rFonts w:cstheme="minorHAnsi"/>
          <w:szCs w:val="21"/>
          <w14:ligatures w14:val="standardContextual"/>
        </w:rPr>
      </w:pPr>
      <w:r w:rsidRPr="0038046E">
        <w:rPr>
          <w:rFonts w:eastAsia="Aptos" w:cstheme="minorHAnsi"/>
          <w:szCs w:val="21"/>
          <w14:ligatures w14:val="standardContextual"/>
        </w:rPr>
        <w:t>Vibration levels</w:t>
      </w:r>
      <w:r w:rsidRPr="0038046E">
        <w:rPr>
          <w:rFonts w:cstheme="minorHAnsi"/>
          <w:szCs w:val="21"/>
        </w:rPr>
        <w:t xml:space="preserve"> must</w:t>
      </w:r>
      <w:r w:rsidRPr="0038046E">
        <w:rPr>
          <w:rFonts w:eastAsia="Aptos" w:cstheme="minorHAnsi"/>
          <w:szCs w:val="21"/>
          <w14:ligatures w14:val="standardContextual"/>
        </w:rPr>
        <w:t xml:space="preserve"> be monitored and assessed as follows: </w:t>
      </w:r>
    </w:p>
    <w:p w14:paraId="4E32F2F0" w14:textId="77777777" w:rsidR="009F1082" w:rsidRPr="009F1082" w:rsidRDefault="009F1082" w:rsidP="009F1082">
      <w:pPr>
        <w:spacing w:line="276" w:lineRule="auto"/>
        <w:rPr>
          <w:rFonts w:cstheme="minorHAnsi"/>
          <w:szCs w:val="21"/>
          <w14:ligatures w14:val="standardContextual"/>
        </w:rPr>
      </w:pPr>
    </w:p>
    <w:p w14:paraId="7474988A" w14:textId="77777777" w:rsidR="0038046E" w:rsidRDefault="0038046E" w:rsidP="00C60CAE">
      <w:pPr>
        <w:pStyle w:val="ListParagraph"/>
        <w:numPr>
          <w:ilvl w:val="0"/>
          <w:numId w:val="21"/>
        </w:numPr>
        <w:spacing w:line="276" w:lineRule="auto"/>
        <w:ind w:left="1985"/>
        <w:rPr>
          <w:rFonts w:eastAsia="Aptos" w:cstheme="minorHAnsi"/>
          <w:szCs w:val="21"/>
          <w14:ligatures w14:val="standardContextual"/>
        </w:rPr>
      </w:pPr>
      <w:r w:rsidRPr="00516994">
        <w:rPr>
          <w:rFonts w:eastAsia="Aptos" w:cstheme="minorHAnsi"/>
          <w:szCs w:val="21"/>
          <w14:ligatures w14:val="standardContextual"/>
        </w:rPr>
        <w:t xml:space="preserve">Vibration monitoring </w:t>
      </w:r>
      <w:r w:rsidRPr="00516994">
        <w:rPr>
          <w:rFonts w:cstheme="minorHAnsi"/>
          <w:szCs w:val="21"/>
        </w:rPr>
        <w:t>must</w:t>
      </w:r>
      <w:r w:rsidRPr="00516994">
        <w:rPr>
          <w:rFonts w:eastAsia="Aptos" w:cstheme="minorHAnsi"/>
          <w:szCs w:val="21"/>
          <w14:ligatures w14:val="standardContextual"/>
        </w:rPr>
        <w:t xml:space="preserve"> be conducted by a </w:t>
      </w:r>
      <w:r w:rsidRPr="00516994">
        <w:rPr>
          <w:rFonts w:cstheme="minorHAnsi"/>
          <w:szCs w:val="21"/>
        </w:rPr>
        <w:t>SQEP</w:t>
      </w:r>
      <w:r w:rsidRPr="00516994">
        <w:rPr>
          <w:rFonts w:eastAsia="Aptos" w:cstheme="minorHAnsi"/>
          <w:szCs w:val="21"/>
          <w14:ligatures w14:val="standardContextual"/>
        </w:rPr>
        <w:t xml:space="preserve"> (e.g., Member of the Acoustical Society of New Zealand or equivalent). </w:t>
      </w:r>
    </w:p>
    <w:p w14:paraId="596F72D2" w14:textId="77777777" w:rsidR="009F1082" w:rsidRPr="00516994" w:rsidRDefault="009F1082" w:rsidP="009F1082">
      <w:pPr>
        <w:pStyle w:val="ListParagraph"/>
        <w:spacing w:line="276" w:lineRule="auto"/>
        <w:ind w:left="1985"/>
        <w:rPr>
          <w:rFonts w:eastAsia="Aptos" w:cstheme="minorHAnsi"/>
          <w:szCs w:val="21"/>
          <w14:ligatures w14:val="standardContextual"/>
        </w:rPr>
      </w:pPr>
    </w:p>
    <w:p w14:paraId="380CCEF5" w14:textId="77777777" w:rsidR="0038046E" w:rsidRDefault="0038046E" w:rsidP="00C60CAE">
      <w:pPr>
        <w:pStyle w:val="ListParagraph"/>
        <w:numPr>
          <w:ilvl w:val="0"/>
          <w:numId w:val="21"/>
        </w:numPr>
        <w:spacing w:line="276" w:lineRule="auto"/>
        <w:ind w:left="1985"/>
        <w:rPr>
          <w:rFonts w:eastAsia="Aptos" w:cstheme="minorHAnsi"/>
          <w:szCs w:val="21"/>
          <w14:ligatures w14:val="standardContextual"/>
        </w:rPr>
      </w:pPr>
      <w:r w:rsidRPr="00516994">
        <w:rPr>
          <w:rFonts w:eastAsia="Aptos" w:cstheme="minorHAnsi"/>
          <w:szCs w:val="21"/>
          <w14:ligatures w14:val="standardContextual"/>
        </w:rPr>
        <w:t xml:space="preserve">Measurements are to be undertaken to enable assessment against the relevant vibration triggers or thresholds, using metrics taken from ISO4866:2010. </w:t>
      </w:r>
    </w:p>
    <w:p w14:paraId="1B21D9C0" w14:textId="77777777" w:rsidR="009F1082" w:rsidRPr="009F1082" w:rsidRDefault="009F1082" w:rsidP="009F1082">
      <w:pPr>
        <w:spacing w:line="276" w:lineRule="auto"/>
        <w:rPr>
          <w:rFonts w:eastAsia="Aptos" w:cstheme="minorHAnsi"/>
          <w:szCs w:val="21"/>
          <w14:ligatures w14:val="standardContextual"/>
        </w:rPr>
      </w:pPr>
    </w:p>
    <w:p w14:paraId="5E6C6B56" w14:textId="77777777" w:rsidR="0038046E" w:rsidRDefault="0038046E" w:rsidP="00C60CAE">
      <w:pPr>
        <w:pStyle w:val="ListParagraph"/>
        <w:numPr>
          <w:ilvl w:val="0"/>
          <w:numId w:val="21"/>
        </w:numPr>
        <w:spacing w:line="276" w:lineRule="auto"/>
        <w:ind w:left="1985"/>
        <w:rPr>
          <w:rFonts w:eastAsia="Aptos" w:cstheme="minorHAnsi"/>
          <w:szCs w:val="21"/>
          <w14:ligatures w14:val="standardContextual"/>
        </w:rPr>
      </w:pPr>
      <w:r w:rsidRPr="00516994">
        <w:rPr>
          <w:rFonts w:eastAsia="Aptos" w:cstheme="minorHAnsi"/>
          <w:szCs w:val="21"/>
          <w14:ligatures w14:val="standardContextual"/>
        </w:rPr>
        <w:t xml:space="preserve">Select measurement positions to be representative of the receiver location of interest, including sites which contain buildings, including buildings under construction at locations agreed by the Team Leader Compliance and Investigations with Christchurch City Council. </w:t>
      </w:r>
    </w:p>
    <w:p w14:paraId="34F090C7" w14:textId="77777777" w:rsidR="009F1082" w:rsidRPr="00516994" w:rsidRDefault="009F1082" w:rsidP="009F1082">
      <w:pPr>
        <w:pStyle w:val="ListParagraph"/>
        <w:spacing w:line="276" w:lineRule="auto"/>
        <w:ind w:left="1985"/>
        <w:rPr>
          <w:rFonts w:eastAsia="Aptos" w:cstheme="minorHAnsi"/>
          <w:szCs w:val="21"/>
          <w14:ligatures w14:val="standardContextual"/>
        </w:rPr>
      </w:pPr>
    </w:p>
    <w:p w14:paraId="2A7FF42E" w14:textId="77777777" w:rsidR="0038046E" w:rsidRDefault="0038046E" w:rsidP="00C60CAE">
      <w:pPr>
        <w:pStyle w:val="ListParagraph"/>
        <w:numPr>
          <w:ilvl w:val="0"/>
          <w:numId w:val="20"/>
        </w:numPr>
        <w:spacing w:line="276" w:lineRule="auto"/>
        <w:rPr>
          <w:rFonts w:eastAsia="Aptos" w:cstheme="minorHAnsi"/>
          <w:szCs w:val="21"/>
          <w14:ligatures w14:val="standardContextual"/>
        </w:rPr>
      </w:pPr>
      <w:r w:rsidRPr="0038046E">
        <w:rPr>
          <w:rFonts w:eastAsia="Aptos" w:cstheme="minorHAnsi"/>
          <w:szCs w:val="21"/>
          <w14:ligatures w14:val="standardContextual"/>
        </w:rPr>
        <w:t>Communication strategy for occupiers of neighbouring sites; and</w:t>
      </w:r>
    </w:p>
    <w:p w14:paraId="1BEDAEE0" w14:textId="77777777" w:rsidR="009F1082" w:rsidRDefault="009F1082" w:rsidP="009F1082">
      <w:pPr>
        <w:pStyle w:val="ListParagraph"/>
        <w:spacing w:line="276" w:lineRule="auto"/>
        <w:ind w:left="1440"/>
        <w:rPr>
          <w:rFonts w:eastAsia="Aptos" w:cstheme="minorHAnsi"/>
          <w:szCs w:val="21"/>
          <w14:ligatures w14:val="standardContextual"/>
        </w:rPr>
      </w:pPr>
    </w:p>
    <w:p w14:paraId="020190DE" w14:textId="6278155B" w:rsidR="0038046E" w:rsidRPr="0038046E" w:rsidRDefault="0038046E" w:rsidP="00C60CAE">
      <w:pPr>
        <w:pStyle w:val="ListParagraph"/>
        <w:numPr>
          <w:ilvl w:val="0"/>
          <w:numId w:val="20"/>
        </w:numPr>
        <w:spacing w:line="276" w:lineRule="auto"/>
        <w:rPr>
          <w:rFonts w:eastAsia="Aptos" w:cstheme="minorHAnsi"/>
          <w:szCs w:val="21"/>
          <w14:ligatures w14:val="standardContextual"/>
        </w:rPr>
      </w:pPr>
      <w:r w:rsidRPr="0038046E">
        <w:rPr>
          <w:rFonts w:eastAsia="Aptos" w:cstheme="minorHAnsi"/>
          <w:szCs w:val="21"/>
          <w14:ligatures w14:val="standardContextual"/>
        </w:rPr>
        <w:t>Procedures for managing and responding to any complaints received about noise and vibration.</w:t>
      </w:r>
    </w:p>
    <w:p w14:paraId="10FA2556" w14:textId="77777777" w:rsidR="0038046E" w:rsidRDefault="0038046E" w:rsidP="0038046E">
      <w:pPr>
        <w:pStyle w:val="ListParagraph"/>
        <w:spacing w:line="276" w:lineRule="auto"/>
        <w:rPr>
          <w:rFonts w:cstheme="minorHAnsi"/>
          <w:szCs w:val="21"/>
        </w:rPr>
      </w:pPr>
    </w:p>
    <w:p w14:paraId="6438FA1B" w14:textId="7C4B36EC" w:rsidR="00E3269D" w:rsidRPr="00516994" w:rsidRDefault="00E3269D" w:rsidP="00D83E5D">
      <w:pPr>
        <w:pStyle w:val="ListParagraph"/>
        <w:numPr>
          <w:ilvl w:val="0"/>
          <w:numId w:val="29"/>
        </w:numPr>
        <w:spacing w:line="276" w:lineRule="auto"/>
        <w:ind w:left="709" w:hanging="567"/>
        <w:rPr>
          <w:rFonts w:cstheme="minorHAnsi"/>
          <w:szCs w:val="21"/>
          <w14:ligatures w14:val="standardContextual"/>
        </w:rPr>
      </w:pPr>
      <w:r w:rsidRPr="00516994">
        <w:rPr>
          <w:rFonts w:cstheme="minorHAnsi"/>
          <w:szCs w:val="21"/>
          <w14:ligatures w14:val="standardContextual"/>
        </w:rPr>
        <w:t>Construction works associated with all aspects of the development which create vibration must be undertaken in accordance with ISO4866:2010 as monitored by the Consent Holder, with compliance with any vibration levels to be monitored and assessed as set out</w:t>
      </w:r>
      <w:r w:rsidRPr="00516994">
        <w:rPr>
          <w:rFonts w:cstheme="minorHAnsi"/>
          <w:b/>
          <w:bCs/>
          <w:szCs w:val="21"/>
          <w14:ligatures w14:val="standardContextual"/>
        </w:rPr>
        <w:t xml:space="preserve"> </w:t>
      </w:r>
      <w:r w:rsidRPr="00516994">
        <w:rPr>
          <w:rFonts w:cstheme="minorHAnsi"/>
          <w:szCs w:val="21"/>
          <w14:ligatures w14:val="standardContextual"/>
        </w:rPr>
        <w:t>in the Construction Noise and Vibration Management Plan (CNVMP) as required by Condition</w:t>
      </w:r>
      <w:r w:rsidR="0038046E">
        <w:rPr>
          <w:rFonts w:cstheme="minorHAnsi"/>
          <w:szCs w:val="21"/>
          <w14:ligatures w14:val="standardContextual"/>
        </w:rPr>
        <w:t xml:space="preserve"> </w:t>
      </w:r>
      <w:r w:rsidR="00B67E04">
        <w:rPr>
          <w:rFonts w:cstheme="minorHAnsi"/>
          <w:szCs w:val="21"/>
          <w14:ligatures w14:val="standardContextual"/>
        </w:rPr>
        <w:t>3</w:t>
      </w:r>
      <w:r w:rsidR="007232F9">
        <w:rPr>
          <w:rFonts w:cstheme="minorHAnsi"/>
          <w:szCs w:val="21"/>
          <w14:ligatures w14:val="standardContextual"/>
        </w:rPr>
        <w:t>7</w:t>
      </w:r>
      <w:r w:rsidRPr="00516994">
        <w:rPr>
          <w:rFonts w:cstheme="minorHAnsi"/>
          <w:szCs w:val="21"/>
          <w14:ligatures w14:val="standardContextual"/>
        </w:rPr>
        <w:t>.</w:t>
      </w:r>
    </w:p>
    <w:p w14:paraId="36233421" w14:textId="77777777" w:rsidR="001F65AD" w:rsidRPr="00516994" w:rsidRDefault="001F65AD" w:rsidP="00187BC9">
      <w:pPr>
        <w:spacing w:line="276" w:lineRule="auto"/>
        <w:ind w:left="709" w:hanging="567"/>
        <w:rPr>
          <w:rFonts w:eastAsia="Aptos" w:cstheme="minorHAnsi"/>
          <w:szCs w:val="21"/>
          <w14:ligatures w14:val="standardContextual"/>
        </w:rPr>
      </w:pPr>
    </w:p>
    <w:p w14:paraId="6539EEE8" w14:textId="10A46190" w:rsidR="00746DFB" w:rsidRPr="00C242F3" w:rsidRDefault="001F65AD" w:rsidP="00D83E5D">
      <w:pPr>
        <w:pStyle w:val="ListParagraph"/>
        <w:numPr>
          <w:ilvl w:val="0"/>
          <w:numId w:val="29"/>
        </w:numPr>
        <w:spacing w:line="276" w:lineRule="auto"/>
        <w:ind w:left="709" w:hanging="567"/>
        <w:rPr>
          <w:rFonts w:eastAsia="Aptos" w:cstheme="minorHAnsi"/>
          <w:szCs w:val="21"/>
          <w14:ligatures w14:val="standardContextual"/>
        </w:rPr>
      </w:pPr>
      <w:r w:rsidRPr="00516994">
        <w:rPr>
          <w:rFonts w:cstheme="minorHAnsi"/>
          <w:szCs w:val="21"/>
          <w14:ligatures w14:val="standardContextual"/>
        </w:rPr>
        <w:t>Pursuant to Condition</w:t>
      </w:r>
      <w:r w:rsidR="00A60E5D">
        <w:rPr>
          <w:rFonts w:cstheme="minorHAnsi"/>
          <w:szCs w:val="21"/>
          <w14:ligatures w14:val="standardContextual"/>
        </w:rPr>
        <w:t xml:space="preserve"> 3</w:t>
      </w:r>
      <w:r w:rsidR="007232F9">
        <w:rPr>
          <w:rFonts w:cstheme="minorHAnsi"/>
          <w:szCs w:val="21"/>
          <w14:ligatures w14:val="standardContextual"/>
        </w:rPr>
        <w:t>7</w:t>
      </w:r>
      <w:r>
        <w:rPr>
          <w:rFonts w:cstheme="minorHAnsi"/>
          <w:szCs w:val="21"/>
          <w14:ligatures w14:val="standardContextual"/>
        </w:rPr>
        <w:t xml:space="preserve"> </w:t>
      </w:r>
      <w:r w:rsidRPr="00516994">
        <w:rPr>
          <w:rFonts w:cstheme="minorHAnsi"/>
          <w:szCs w:val="21"/>
          <w14:ligatures w14:val="standardContextual"/>
        </w:rPr>
        <w:t xml:space="preserve">all earthworks and construction works undertaken in conjunction with the development must occur in accordance with an accepted Construction Noise and Vibration Management Plan (CNVMP) prepared by a </w:t>
      </w:r>
      <w:r w:rsidRPr="00516994">
        <w:rPr>
          <w:rFonts w:cstheme="minorHAnsi"/>
          <w:szCs w:val="21"/>
        </w:rPr>
        <w:t>SQEP</w:t>
      </w:r>
      <w:r w:rsidRPr="00516994">
        <w:rPr>
          <w:rFonts w:cstheme="minorHAnsi"/>
          <w:szCs w:val="21"/>
          <w14:ligatures w14:val="standardContextual"/>
        </w:rPr>
        <w:t xml:space="preserve"> which addresses the requirements of NZS6803:1999 Acoustics - Construction Noise and ISO4866:2010 Vibration of fixed structures. Noise from construction works must where </w:t>
      </w:r>
      <w:proofErr w:type="gramStart"/>
      <w:r w:rsidRPr="00516994">
        <w:rPr>
          <w:rFonts w:cstheme="minorHAnsi"/>
          <w:szCs w:val="21"/>
          <w14:ligatures w14:val="standardContextual"/>
        </w:rPr>
        <w:t>practicable</w:t>
      </w:r>
      <w:proofErr w:type="gramEnd"/>
      <w:r w:rsidRPr="00516994">
        <w:rPr>
          <w:rFonts w:cstheme="minorHAnsi"/>
          <w:szCs w:val="21"/>
          <w14:ligatures w14:val="standardContextual"/>
        </w:rPr>
        <w:t xml:space="preserve"> comply with the recommended noise limits for long term duration construction outlined in NZS6803:1999, and where compliance is not practicable be undertaken in accordance with the measures outlined in the CNVMP. </w:t>
      </w:r>
    </w:p>
    <w:p w14:paraId="26B3744C" w14:textId="77777777" w:rsidR="001F65AD" w:rsidRDefault="001F65AD" w:rsidP="001F65AD">
      <w:pPr>
        <w:spacing w:line="276" w:lineRule="auto"/>
        <w:rPr>
          <w:rFonts w:cstheme="minorHAnsi"/>
          <w:b/>
          <w:bCs/>
          <w:szCs w:val="21"/>
        </w:rPr>
      </w:pPr>
      <w:bookmarkStart w:id="5" w:name="_Hlk178774543"/>
    </w:p>
    <w:p w14:paraId="5CD4A474" w14:textId="4B46E474" w:rsidR="008F015D" w:rsidRPr="00FC5DEA" w:rsidRDefault="008F015D" w:rsidP="001F65AD">
      <w:pPr>
        <w:spacing w:line="276" w:lineRule="auto"/>
        <w:rPr>
          <w:rFonts w:cstheme="minorHAnsi"/>
          <w:b/>
          <w:bCs/>
          <w:szCs w:val="21"/>
        </w:rPr>
      </w:pPr>
      <w:r>
        <w:rPr>
          <w:rFonts w:cstheme="minorHAnsi"/>
          <w:b/>
          <w:bCs/>
          <w:szCs w:val="21"/>
        </w:rPr>
        <w:t xml:space="preserve">Stormwater system </w:t>
      </w:r>
      <w:r w:rsidR="00E47762">
        <w:rPr>
          <w:rFonts w:cstheme="minorHAnsi"/>
          <w:b/>
          <w:bCs/>
          <w:szCs w:val="21"/>
        </w:rPr>
        <w:t xml:space="preserve">operation </w:t>
      </w:r>
      <w:r>
        <w:rPr>
          <w:rFonts w:cstheme="minorHAnsi"/>
          <w:b/>
          <w:bCs/>
          <w:szCs w:val="21"/>
        </w:rPr>
        <w:t>management plan</w:t>
      </w:r>
    </w:p>
    <w:p w14:paraId="2F3A935F" w14:textId="77777777" w:rsidR="008F015D" w:rsidRDefault="008F015D" w:rsidP="001F65AD">
      <w:pPr>
        <w:spacing w:line="276" w:lineRule="auto"/>
        <w:rPr>
          <w:rFonts w:cstheme="minorHAnsi"/>
          <w:b/>
          <w:bCs/>
          <w:szCs w:val="21"/>
        </w:rPr>
      </w:pPr>
      <w:bookmarkStart w:id="6" w:name="_Hlk206144086"/>
    </w:p>
    <w:p w14:paraId="6FB4D913" w14:textId="41074E17" w:rsidR="008F015D" w:rsidRDefault="008F015D" w:rsidP="00461D67">
      <w:pPr>
        <w:pStyle w:val="ListParagraph"/>
        <w:numPr>
          <w:ilvl w:val="0"/>
          <w:numId w:val="29"/>
        </w:numPr>
        <w:spacing w:line="276" w:lineRule="auto"/>
        <w:ind w:left="709" w:hanging="709"/>
        <w:rPr>
          <w:rFonts w:cstheme="minorHAnsi"/>
          <w:szCs w:val="21"/>
        </w:rPr>
      </w:pPr>
      <w:r w:rsidRPr="008F015D">
        <w:rPr>
          <w:rFonts w:cstheme="minorHAnsi"/>
          <w:szCs w:val="21"/>
        </w:rPr>
        <w:t xml:space="preserve">A SSMP is required </w:t>
      </w:r>
      <w:r>
        <w:rPr>
          <w:rFonts w:cstheme="minorHAnsi"/>
          <w:szCs w:val="21"/>
        </w:rPr>
        <w:t xml:space="preserve">to manage the </w:t>
      </w:r>
      <w:proofErr w:type="gramStart"/>
      <w:r>
        <w:rPr>
          <w:rFonts w:cstheme="minorHAnsi"/>
          <w:szCs w:val="21"/>
        </w:rPr>
        <w:t>long term</w:t>
      </w:r>
      <w:proofErr w:type="gramEnd"/>
      <w:r>
        <w:rPr>
          <w:rFonts w:cstheme="minorHAnsi"/>
          <w:szCs w:val="21"/>
        </w:rPr>
        <w:t xml:space="preserve"> operation and maintenance of the stormwater system, including but not limited to the </w:t>
      </w:r>
      <w:r w:rsidR="004416DE">
        <w:rPr>
          <w:rFonts w:cstheme="minorHAnsi"/>
          <w:szCs w:val="21"/>
        </w:rPr>
        <w:t xml:space="preserve">stormwater </w:t>
      </w:r>
      <w:r>
        <w:rPr>
          <w:rFonts w:cstheme="minorHAnsi"/>
          <w:szCs w:val="21"/>
        </w:rPr>
        <w:t xml:space="preserve">pumps and storage tanks. </w:t>
      </w:r>
    </w:p>
    <w:p w14:paraId="1D57011C" w14:textId="77777777" w:rsidR="008F015D" w:rsidRPr="008F015D" w:rsidRDefault="008F015D" w:rsidP="00FC5DEA">
      <w:pPr>
        <w:spacing w:line="276" w:lineRule="auto"/>
        <w:rPr>
          <w:rFonts w:cstheme="minorHAnsi"/>
          <w:szCs w:val="21"/>
        </w:rPr>
      </w:pPr>
    </w:p>
    <w:p w14:paraId="07F899BA" w14:textId="1C9BD2C4" w:rsidR="008F015D" w:rsidRDefault="008F015D" w:rsidP="008F015D">
      <w:pPr>
        <w:pStyle w:val="ListParagraph"/>
        <w:spacing w:line="276" w:lineRule="auto"/>
        <w:rPr>
          <w:rFonts w:cstheme="minorHAnsi"/>
          <w:szCs w:val="21"/>
        </w:rPr>
      </w:pPr>
      <w:r w:rsidRPr="00E3269D">
        <w:rPr>
          <w:rFonts w:cstheme="minorHAnsi"/>
          <w:szCs w:val="21"/>
        </w:rPr>
        <w:t xml:space="preserve">The </w:t>
      </w:r>
      <w:r w:rsidRPr="00A60E5D">
        <w:rPr>
          <w:rFonts w:cstheme="minorHAnsi"/>
          <w:szCs w:val="21"/>
        </w:rPr>
        <w:t xml:space="preserve">objective </w:t>
      </w:r>
      <w:r w:rsidRPr="00E3269D">
        <w:rPr>
          <w:rFonts w:cstheme="minorHAnsi"/>
          <w:szCs w:val="21"/>
        </w:rPr>
        <w:t xml:space="preserve">of the </w:t>
      </w:r>
      <w:r>
        <w:rPr>
          <w:rFonts w:cstheme="minorHAnsi"/>
          <w:szCs w:val="21"/>
        </w:rPr>
        <w:t>SSMP</w:t>
      </w:r>
      <w:r w:rsidRPr="00E3269D">
        <w:rPr>
          <w:rFonts w:cstheme="minorHAnsi"/>
          <w:szCs w:val="21"/>
        </w:rPr>
        <w:t xml:space="preserve"> is to identify the measures that will be implemented to </w:t>
      </w:r>
      <w:r>
        <w:rPr>
          <w:rFonts w:cstheme="minorHAnsi"/>
          <w:szCs w:val="21"/>
        </w:rPr>
        <w:t xml:space="preserve">ensure that the system operates effectively without failure over the life of the development. </w:t>
      </w:r>
    </w:p>
    <w:p w14:paraId="672E36BB" w14:textId="77777777" w:rsidR="008F015D" w:rsidRDefault="008F015D" w:rsidP="008F015D">
      <w:pPr>
        <w:pStyle w:val="ListParagraph"/>
        <w:spacing w:line="276" w:lineRule="auto"/>
        <w:rPr>
          <w:rFonts w:cstheme="minorHAnsi"/>
          <w:szCs w:val="21"/>
        </w:rPr>
      </w:pPr>
    </w:p>
    <w:p w14:paraId="72F68CAE" w14:textId="70DC2B6E" w:rsidR="008F015D" w:rsidRDefault="008F015D" w:rsidP="008F015D">
      <w:pPr>
        <w:spacing w:line="276" w:lineRule="auto"/>
        <w:ind w:left="709"/>
        <w:rPr>
          <w:rFonts w:cstheme="minorHAnsi"/>
          <w:szCs w:val="21"/>
        </w:rPr>
      </w:pPr>
      <w:r w:rsidRPr="00516994">
        <w:rPr>
          <w:rFonts w:cstheme="minorHAnsi"/>
          <w:szCs w:val="21"/>
        </w:rPr>
        <w:t xml:space="preserve">The </w:t>
      </w:r>
      <w:r>
        <w:rPr>
          <w:rFonts w:cstheme="minorHAnsi"/>
          <w:szCs w:val="21"/>
        </w:rPr>
        <w:t>SSMP</w:t>
      </w:r>
      <w:r w:rsidRPr="00516994">
        <w:rPr>
          <w:rFonts w:cstheme="minorHAnsi"/>
          <w:szCs w:val="21"/>
        </w:rPr>
        <w:t xml:space="preserve"> must</w:t>
      </w:r>
      <w:r w:rsidR="002D4666">
        <w:rPr>
          <w:rFonts w:cstheme="minorHAnsi"/>
          <w:szCs w:val="21"/>
        </w:rPr>
        <w:t xml:space="preserve"> be designed by a SQEP and</w:t>
      </w:r>
      <w:r w:rsidRPr="00516994">
        <w:rPr>
          <w:rFonts w:cstheme="minorHAnsi"/>
          <w:szCs w:val="21"/>
        </w:rPr>
        <w:t xml:space="preserve"> include</w:t>
      </w:r>
      <w:r>
        <w:rPr>
          <w:rFonts w:cstheme="minorHAnsi"/>
          <w:szCs w:val="21"/>
        </w:rPr>
        <w:t>,</w:t>
      </w:r>
      <w:r w:rsidRPr="00516994">
        <w:rPr>
          <w:rFonts w:cstheme="minorHAnsi"/>
          <w:szCs w:val="21"/>
        </w:rPr>
        <w:t xml:space="preserve"> but</w:t>
      </w:r>
      <w:r w:rsidR="002D4666">
        <w:rPr>
          <w:rFonts w:cstheme="minorHAnsi"/>
          <w:szCs w:val="21"/>
        </w:rPr>
        <w:t xml:space="preserve"> is </w:t>
      </w:r>
      <w:r w:rsidRPr="00516994">
        <w:rPr>
          <w:rFonts w:cstheme="minorHAnsi"/>
          <w:szCs w:val="21"/>
        </w:rPr>
        <w:t>not limited to</w:t>
      </w:r>
      <w:r>
        <w:rPr>
          <w:rFonts w:cstheme="minorHAnsi"/>
          <w:szCs w:val="21"/>
        </w:rPr>
        <w:t>,</w:t>
      </w:r>
      <w:r w:rsidRPr="00516994">
        <w:rPr>
          <w:rFonts w:cstheme="minorHAnsi"/>
          <w:szCs w:val="21"/>
        </w:rPr>
        <w:t xml:space="preserve"> the following:  </w:t>
      </w:r>
    </w:p>
    <w:p w14:paraId="7E15C908" w14:textId="77777777" w:rsidR="008F015D" w:rsidRPr="00792C53" w:rsidRDefault="008F015D" w:rsidP="008F015D"/>
    <w:p w14:paraId="24CE4213" w14:textId="77777777" w:rsidR="008F015D" w:rsidRPr="00792C53" w:rsidRDefault="008F015D" w:rsidP="00C60CAE">
      <w:pPr>
        <w:numPr>
          <w:ilvl w:val="0"/>
          <w:numId w:val="13"/>
        </w:numPr>
        <w:spacing w:after="160" w:line="278" w:lineRule="auto"/>
        <w:ind w:left="1134"/>
        <w:jc w:val="left"/>
      </w:pPr>
      <w:bookmarkStart w:id="7" w:name="_Hlk207268822"/>
      <w:r w:rsidRPr="00792C53">
        <w:t xml:space="preserve">Details of the Stormwater Design and Management System </w:t>
      </w:r>
    </w:p>
    <w:bookmarkEnd w:id="7"/>
    <w:p w14:paraId="17C9AAA5" w14:textId="34C46A20" w:rsidR="008F015D" w:rsidRPr="00792C53" w:rsidRDefault="008F015D" w:rsidP="00C60CAE">
      <w:pPr>
        <w:numPr>
          <w:ilvl w:val="1"/>
          <w:numId w:val="22"/>
        </w:numPr>
        <w:spacing w:after="160" w:line="278" w:lineRule="auto"/>
        <w:ind w:left="1701"/>
        <w:jc w:val="left"/>
      </w:pPr>
      <w:r w:rsidRPr="00792C53">
        <w:t xml:space="preserve">Stormwater Catchments </w:t>
      </w:r>
      <w:proofErr w:type="gramStart"/>
      <w:r w:rsidRPr="00792C53">
        <w:t>details</w:t>
      </w:r>
      <w:r w:rsidR="002D4666">
        <w:t>;</w:t>
      </w:r>
      <w:proofErr w:type="gramEnd"/>
    </w:p>
    <w:p w14:paraId="2EA44A51" w14:textId="051E17CA" w:rsidR="008F015D" w:rsidRPr="00792C53" w:rsidRDefault="008F015D" w:rsidP="00C60CAE">
      <w:pPr>
        <w:numPr>
          <w:ilvl w:val="1"/>
          <w:numId w:val="22"/>
        </w:numPr>
        <w:spacing w:after="160" w:line="278" w:lineRule="auto"/>
        <w:ind w:left="1701"/>
        <w:jc w:val="left"/>
      </w:pPr>
      <w:r w:rsidRPr="00792C53">
        <w:t xml:space="preserve">Storage details and </w:t>
      </w:r>
      <w:proofErr w:type="gramStart"/>
      <w:r w:rsidRPr="00792C53">
        <w:t>management</w:t>
      </w:r>
      <w:r w:rsidR="002D4666">
        <w:t>;</w:t>
      </w:r>
      <w:proofErr w:type="gramEnd"/>
    </w:p>
    <w:p w14:paraId="6FC3DF1D" w14:textId="62EEE7FC" w:rsidR="008F015D" w:rsidRPr="00792C53" w:rsidRDefault="008F015D" w:rsidP="00C60CAE">
      <w:pPr>
        <w:numPr>
          <w:ilvl w:val="1"/>
          <w:numId w:val="22"/>
        </w:numPr>
        <w:spacing w:after="160" w:line="278" w:lineRule="auto"/>
        <w:ind w:left="1701"/>
        <w:jc w:val="left"/>
      </w:pPr>
      <w:r w:rsidRPr="00792C53">
        <w:t xml:space="preserve">Conveyance details and this may include the pumping </w:t>
      </w:r>
      <w:proofErr w:type="gramStart"/>
      <w:r w:rsidRPr="00792C53">
        <w:t>requirements</w:t>
      </w:r>
      <w:r w:rsidR="002D4666">
        <w:t>;</w:t>
      </w:r>
      <w:proofErr w:type="gramEnd"/>
    </w:p>
    <w:p w14:paraId="485345A2" w14:textId="0367CE8E" w:rsidR="008F015D" w:rsidRPr="00792C53" w:rsidRDefault="008F015D" w:rsidP="00C60CAE">
      <w:pPr>
        <w:numPr>
          <w:ilvl w:val="1"/>
          <w:numId w:val="22"/>
        </w:numPr>
        <w:spacing w:after="160" w:line="278" w:lineRule="auto"/>
        <w:ind w:left="1701"/>
        <w:jc w:val="left"/>
      </w:pPr>
      <w:r w:rsidRPr="00792C53">
        <w:t xml:space="preserve">Stormwater reticulation </w:t>
      </w:r>
      <w:proofErr w:type="gramStart"/>
      <w:r w:rsidRPr="00792C53">
        <w:t>details</w:t>
      </w:r>
      <w:r w:rsidR="002D4666">
        <w:t>;</w:t>
      </w:r>
      <w:proofErr w:type="gramEnd"/>
    </w:p>
    <w:p w14:paraId="3DA3397C" w14:textId="77777777" w:rsidR="008F015D" w:rsidRPr="00792C53" w:rsidRDefault="008F015D" w:rsidP="00C60CAE">
      <w:pPr>
        <w:numPr>
          <w:ilvl w:val="1"/>
          <w:numId w:val="22"/>
        </w:numPr>
        <w:spacing w:after="160" w:line="278" w:lineRule="auto"/>
        <w:ind w:left="1701"/>
        <w:jc w:val="left"/>
      </w:pPr>
      <w:r w:rsidRPr="00792C53">
        <w:t>Management of Stormwater Secondary Flow from Large Storm Events up to 2% AEP Storm Events</w:t>
      </w:r>
    </w:p>
    <w:p w14:paraId="39E11786" w14:textId="0E182D52" w:rsidR="008F015D" w:rsidRPr="00792C53" w:rsidRDefault="008F015D" w:rsidP="00C60CAE">
      <w:pPr>
        <w:numPr>
          <w:ilvl w:val="1"/>
          <w:numId w:val="22"/>
        </w:numPr>
        <w:spacing w:after="160" w:line="278" w:lineRule="auto"/>
        <w:ind w:left="1701"/>
        <w:jc w:val="left"/>
      </w:pPr>
      <w:r w:rsidRPr="00792C53">
        <w:t>Stormwater Secondary Flow from Extreme Storm Events exceeding 2% AEP Storm Event</w:t>
      </w:r>
      <w:r w:rsidR="002D4666">
        <w:t>; and</w:t>
      </w:r>
    </w:p>
    <w:p w14:paraId="0B50427B" w14:textId="406BCFCA" w:rsidR="008F015D" w:rsidRPr="00792C53" w:rsidRDefault="008F015D" w:rsidP="00C60CAE">
      <w:pPr>
        <w:numPr>
          <w:ilvl w:val="1"/>
          <w:numId w:val="22"/>
        </w:numPr>
        <w:spacing w:after="160" w:line="278" w:lineRule="auto"/>
        <w:ind w:left="1701"/>
        <w:jc w:val="left"/>
      </w:pPr>
      <w:r w:rsidRPr="00792C53">
        <w:t>Mitigation measures to ensure Council discharge requirements will be met</w:t>
      </w:r>
      <w:r w:rsidR="00611D55">
        <w:t>.</w:t>
      </w:r>
    </w:p>
    <w:p w14:paraId="788F6E5E" w14:textId="690DE0DE" w:rsidR="00B60EA9" w:rsidRPr="00792C53" w:rsidRDefault="00B60EA9" w:rsidP="001E03A7">
      <w:pPr>
        <w:numPr>
          <w:ilvl w:val="0"/>
          <w:numId w:val="25"/>
        </w:numPr>
        <w:spacing w:after="160" w:line="278" w:lineRule="auto"/>
        <w:ind w:left="1134"/>
        <w:jc w:val="left"/>
      </w:pPr>
      <w:r>
        <w:t xml:space="preserve">On going surety of operation in high rainfall </w:t>
      </w:r>
      <w:proofErr w:type="gramStart"/>
      <w:r>
        <w:t>events;</w:t>
      </w:r>
      <w:proofErr w:type="gramEnd"/>
    </w:p>
    <w:p w14:paraId="73859593" w14:textId="4A8D3914" w:rsidR="008F015D" w:rsidRPr="00792C53" w:rsidRDefault="008F015D" w:rsidP="001E03A7">
      <w:pPr>
        <w:numPr>
          <w:ilvl w:val="0"/>
          <w:numId w:val="25"/>
        </w:numPr>
        <w:spacing w:after="160" w:line="278" w:lineRule="auto"/>
        <w:ind w:left="1134"/>
        <w:jc w:val="left"/>
      </w:pPr>
      <w:r w:rsidRPr="00792C53">
        <w:t xml:space="preserve">Stormwater Storage, Pumping and Reticulation Monitoring and </w:t>
      </w:r>
      <w:proofErr w:type="gramStart"/>
      <w:r w:rsidRPr="00792C53">
        <w:t>Maintenance</w:t>
      </w:r>
      <w:r w:rsidR="00B60EA9">
        <w:t>;</w:t>
      </w:r>
      <w:proofErr w:type="gramEnd"/>
    </w:p>
    <w:p w14:paraId="66C82023" w14:textId="3A4D04DF" w:rsidR="008F015D" w:rsidRPr="00792C53" w:rsidRDefault="008F015D" w:rsidP="00C60CAE">
      <w:pPr>
        <w:numPr>
          <w:ilvl w:val="1"/>
          <w:numId w:val="23"/>
        </w:numPr>
        <w:spacing w:after="160" w:line="278" w:lineRule="auto"/>
        <w:ind w:left="1701"/>
        <w:jc w:val="left"/>
      </w:pPr>
      <w:r w:rsidRPr="00792C53">
        <w:lastRenderedPageBreak/>
        <w:t xml:space="preserve">Storage Monitoring and </w:t>
      </w:r>
      <w:proofErr w:type="gramStart"/>
      <w:r w:rsidRPr="00792C53">
        <w:t>Maintenance</w:t>
      </w:r>
      <w:r w:rsidR="00B60EA9">
        <w:t>;</w:t>
      </w:r>
      <w:proofErr w:type="gramEnd"/>
    </w:p>
    <w:p w14:paraId="2685C2BF" w14:textId="403A0299" w:rsidR="008F015D" w:rsidRPr="00792C53" w:rsidRDefault="008F015D" w:rsidP="00C60CAE">
      <w:pPr>
        <w:numPr>
          <w:ilvl w:val="1"/>
          <w:numId w:val="23"/>
        </w:numPr>
        <w:spacing w:after="160" w:line="278" w:lineRule="auto"/>
        <w:ind w:left="1701"/>
        <w:jc w:val="left"/>
      </w:pPr>
      <w:r w:rsidRPr="00792C53">
        <w:t xml:space="preserve">Pumping Design and </w:t>
      </w:r>
      <w:proofErr w:type="gramStart"/>
      <w:r w:rsidRPr="00792C53">
        <w:t>Maintenance</w:t>
      </w:r>
      <w:r w:rsidR="00B60EA9">
        <w:t>;</w:t>
      </w:r>
      <w:proofErr w:type="gramEnd"/>
    </w:p>
    <w:p w14:paraId="748CDFAB" w14:textId="0D34C8D1" w:rsidR="008F015D" w:rsidRPr="00792C53" w:rsidRDefault="008F015D" w:rsidP="00C60CAE">
      <w:pPr>
        <w:numPr>
          <w:ilvl w:val="1"/>
          <w:numId w:val="23"/>
        </w:numPr>
        <w:spacing w:after="160" w:line="278" w:lineRule="auto"/>
        <w:ind w:left="1701"/>
        <w:jc w:val="left"/>
      </w:pPr>
      <w:r w:rsidRPr="00792C53">
        <w:t xml:space="preserve">Conveyance and network discharge monitoring and </w:t>
      </w:r>
      <w:proofErr w:type="gramStart"/>
      <w:r w:rsidR="00B60EA9">
        <w:t>maintenanc</w:t>
      </w:r>
      <w:r w:rsidRPr="00792C53">
        <w:t>e</w:t>
      </w:r>
      <w:r w:rsidR="00B60EA9">
        <w:t>;</w:t>
      </w:r>
      <w:proofErr w:type="gramEnd"/>
    </w:p>
    <w:p w14:paraId="5B6D8B7F" w14:textId="5D774DC9" w:rsidR="008F015D" w:rsidRPr="00792C53" w:rsidRDefault="008F015D" w:rsidP="001E03A7">
      <w:pPr>
        <w:numPr>
          <w:ilvl w:val="0"/>
          <w:numId w:val="25"/>
        </w:numPr>
        <w:spacing w:after="160" w:line="278" w:lineRule="auto"/>
        <w:ind w:left="1134"/>
        <w:jc w:val="left"/>
      </w:pPr>
      <w:r w:rsidRPr="00792C53">
        <w:t>Inspection and Maintenance Schedule</w:t>
      </w:r>
      <w:r>
        <w:t xml:space="preserve"> including replacement of elements as </w:t>
      </w:r>
      <w:proofErr w:type="gramStart"/>
      <w:r>
        <w:t>required</w:t>
      </w:r>
      <w:r w:rsidR="00EB1B8F">
        <w:t>;</w:t>
      </w:r>
      <w:proofErr w:type="gramEnd"/>
    </w:p>
    <w:p w14:paraId="148D6207" w14:textId="44EFEE56" w:rsidR="008F015D" w:rsidRPr="00792C53" w:rsidRDefault="008F015D" w:rsidP="001E03A7">
      <w:pPr>
        <w:numPr>
          <w:ilvl w:val="0"/>
          <w:numId w:val="25"/>
        </w:numPr>
        <w:spacing w:after="160" w:line="278" w:lineRule="auto"/>
        <w:ind w:left="1134"/>
        <w:jc w:val="left"/>
      </w:pPr>
      <w:r w:rsidRPr="00792C53">
        <w:t xml:space="preserve">Maintenance </w:t>
      </w:r>
      <w:proofErr w:type="gramStart"/>
      <w:r w:rsidRPr="00792C53">
        <w:t>Records</w:t>
      </w:r>
      <w:r w:rsidR="00EB1B8F">
        <w:t>;</w:t>
      </w:r>
      <w:proofErr w:type="gramEnd"/>
    </w:p>
    <w:p w14:paraId="63A814D8" w14:textId="43973CAC" w:rsidR="008F015D" w:rsidRPr="006D5C58" w:rsidRDefault="008F015D" w:rsidP="001E03A7">
      <w:pPr>
        <w:numPr>
          <w:ilvl w:val="0"/>
          <w:numId w:val="25"/>
        </w:numPr>
        <w:spacing w:after="160" w:line="278" w:lineRule="auto"/>
        <w:ind w:left="1134"/>
        <w:jc w:val="left"/>
      </w:pPr>
      <w:r w:rsidRPr="00792C53">
        <w:t>Reporting Requirements</w:t>
      </w:r>
      <w:bookmarkEnd w:id="6"/>
      <w:r w:rsidR="00EB1B8F">
        <w:t>.</w:t>
      </w:r>
    </w:p>
    <w:p w14:paraId="6984291A" w14:textId="77777777" w:rsidR="008F015D" w:rsidRPr="00516994" w:rsidRDefault="008F015D" w:rsidP="001F65AD">
      <w:pPr>
        <w:spacing w:line="276" w:lineRule="auto"/>
        <w:rPr>
          <w:rFonts w:cstheme="minorHAnsi"/>
          <w:b/>
          <w:bCs/>
          <w:szCs w:val="21"/>
        </w:rPr>
      </w:pPr>
    </w:p>
    <w:p w14:paraId="4D8152D6" w14:textId="77777777" w:rsidR="001F65AD" w:rsidRPr="00516994" w:rsidRDefault="001F65AD" w:rsidP="001F65AD">
      <w:pPr>
        <w:spacing w:line="276" w:lineRule="auto"/>
        <w:rPr>
          <w:rFonts w:cstheme="minorHAnsi"/>
          <w:b/>
          <w:bCs/>
          <w:szCs w:val="21"/>
        </w:rPr>
      </w:pPr>
      <w:r w:rsidRPr="00516994">
        <w:rPr>
          <w:rFonts w:cstheme="minorHAnsi"/>
          <w:b/>
          <w:bCs/>
          <w:szCs w:val="21"/>
        </w:rPr>
        <w:t>Site Management if works cease</w:t>
      </w:r>
    </w:p>
    <w:p w14:paraId="7553C3AA" w14:textId="77777777" w:rsidR="001F65AD" w:rsidRPr="00516994" w:rsidRDefault="001F65AD" w:rsidP="001F65AD">
      <w:pPr>
        <w:spacing w:line="276" w:lineRule="auto"/>
        <w:rPr>
          <w:rFonts w:cstheme="minorHAnsi"/>
          <w:szCs w:val="21"/>
        </w:rPr>
      </w:pPr>
    </w:p>
    <w:p w14:paraId="29864E7D" w14:textId="77777777" w:rsidR="001F65AD" w:rsidRDefault="001F65AD" w:rsidP="001E03A7">
      <w:pPr>
        <w:pStyle w:val="ListParagraph"/>
        <w:numPr>
          <w:ilvl w:val="0"/>
          <w:numId w:val="29"/>
        </w:numPr>
        <w:spacing w:line="276" w:lineRule="auto"/>
        <w:ind w:left="709" w:hanging="709"/>
        <w:rPr>
          <w:rFonts w:cstheme="minorHAnsi"/>
          <w:szCs w:val="21"/>
        </w:rPr>
      </w:pPr>
      <w:r w:rsidRPr="00516994">
        <w:rPr>
          <w:rFonts w:cstheme="minorHAnsi"/>
          <w:szCs w:val="21"/>
        </w:rPr>
        <w:t>Should any works subject of this consent cease for more than two weeks the site must be retained with a stable and compacted surface, which provides effective dust control, through either of the following:</w:t>
      </w:r>
    </w:p>
    <w:p w14:paraId="74192599" w14:textId="77777777" w:rsidR="009F1082" w:rsidRDefault="009F1082" w:rsidP="009F1082">
      <w:pPr>
        <w:pStyle w:val="ListParagraph"/>
        <w:spacing w:line="276" w:lineRule="auto"/>
        <w:ind w:left="709"/>
        <w:rPr>
          <w:rFonts w:cstheme="minorHAnsi"/>
          <w:szCs w:val="21"/>
        </w:rPr>
      </w:pPr>
    </w:p>
    <w:p w14:paraId="757FA864" w14:textId="77777777" w:rsidR="009F1082" w:rsidRPr="009F1082" w:rsidRDefault="001F65AD" w:rsidP="009F1082">
      <w:pPr>
        <w:pStyle w:val="ListParagraph"/>
        <w:numPr>
          <w:ilvl w:val="1"/>
          <w:numId w:val="29"/>
        </w:numPr>
        <w:spacing w:after="160" w:line="278" w:lineRule="auto"/>
        <w:jc w:val="left"/>
      </w:pPr>
      <w:r w:rsidRPr="009F1082">
        <w:rPr>
          <w:rFonts w:cstheme="minorHAnsi"/>
          <w:szCs w:val="21"/>
        </w:rPr>
        <w:t>Site contouring and grassed; or</w:t>
      </w:r>
    </w:p>
    <w:p w14:paraId="1EC5BEBC" w14:textId="77777777" w:rsidR="009F1082" w:rsidRPr="009F1082" w:rsidRDefault="009F1082" w:rsidP="009F1082">
      <w:pPr>
        <w:pStyle w:val="ListParagraph"/>
        <w:spacing w:after="160" w:line="278" w:lineRule="auto"/>
        <w:ind w:left="1210"/>
        <w:jc w:val="left"/>
      </w:pPr>
    </w:p>
    <w:p w14:paraId="23B88943" w14:textId="5FD124DA" w:rsidR="001F65AD" w:rsidRPr="009F1082" w:rsidRDefault="001F65AD" w:rsidP="009F1082">
      <w:pPr>
        <w:pStyle w:val="ListParagraph"/>
        <w:numPr>
          <w:ilvl w:val="1"/>
          <w:numId w:val="29"/>
        </w:numPr>
        <w:spacing w:after="160" w:line="278" w:lineRule="auto"/>
        <w:jc w:val="left"/>
      </w:pPr>
      <w:r w:rsidRPr="009F1082">
        <w:rPr>
          <w:rFonts w:cstheme="minorHAnsi"/>
          <w:szCs w:val="21"/>
        </w:rPr>
        <w:t>Compacted gravel.</w:t>
      </w:r>
      <w:bookmarkStart w:id="8" w:name="_Hlk177664207"/>
      <w:bookmarkEnd w:id="5"/>
      <w:r w:rsidRPr="009F1082">
        <w:rPr>
          <w:rFonts w:cstheme="minorHAnsi"/>
          <w:szCs w:val="21"/>
        </w:rPr>
        <w:t xml:space="preserve"> </w:t>
      </w:r>
      <w:bookmarkEnd w:id="8"/>
    </w:p>
    <w:p w14:paraId="41B7F7CD" w14:textId="77777777" w:rsidR="001F65AD" w:rsidRPr="00516994" w:rsidRDefault="001F65AD" w:rsidP="001F65AD">
      <w:pPr>
        <w:spacing w:line="276" w:lineRule="auto"/>
        <w:contextualSpacing/>
        <w:rPr>
          <w:rFonts w:cstheme="minorHAnsi"/>
          <w:szCs w:val="21"/>
        </w:rPr>
      </w:pPr>
    </w:p>
    <w:p w14:paraId="49AA3CFA" w14:textId="77777777" w:rsidR="001F65AD" w:rsidRPr="007A78E1" w:rsidRDefault="001F65AD" w:rsidP="001F65AD">
      <w:pPr>
        <w:spacing w:line="276" w:lineRule="auto"/>
        <w:contextualSpacing/>
        <w:rPr>
          <w:rFonts w:cstheme="minorHAnsi"/>
          <w:b/>
          <w:bCs/>
          <w:szCs w:val="21"/>
        </w:rPr>
      </w:pPr>
      <w:r w:rsidRPr="007A78E1">
        <w:rPr>
          <w:rFonts w:cstheme="minorHAnsi"/>
          <w:b/>
          <w:bCs/>
          <w:szCs w:val="21"/>
        </w:rPr>
        <w:t>Environmental Health</w:t>
      </w:r>
    </w:p>
    <w:p w14:paraId="22F223EE" w14:textId="77777777" w:rsidR="001F65AD" w:rsidRPr="007A78E1" w:rsidRDefault="001F65AD" w:rsidP="001F65AD">
      <w:pPr>
        <w:spacing w:line="276" w:lineRule="auto"/>
        <w:contextualSpacing/>
        <w:rPr>
          <w:rFonts w:cstheme="minorHAnsi"/>
          <w:b/>
          <w:bCs/>
          <w:szCs w:val="21"/>
        </w:rPr>
      </w:pPr>
    </w:p>
    <w:p w14:paraId="3E592486" w14:textId="74226F73" w:rsidR="001F65AD" w:rsidRPr="009F1082" w:rsidRDefault="001F65AD" w:rsidP="001E03A7">
      <w:pPr>
        <w:pStyle w:val="Numberlist"/>
        <w:numPr>
          <w:ilvl w:val="0"/>
          <w:numId w:val="29"/>
        </w:numPr>
        <w:ind w:left="709" w:hanging="709"/>
        <w:rPr>
          <w:sz w:val="21"/>
          <w:szCs w:val="21"/>
        </w:rPr>
      </w:pPr>
      <w:r w:rsidRPr="009F1082">
        <w:rPr>
          <w:sz w:val="21"/>
          <w:szCs w:val="21"/>
        </w:rPr>
        <w:t>Works on site must be carried out in accordance with the Site Management Plan/Remedial Action Plan prepared by ENGEO.</w:t>
      </w:r>
    </w:p>
    <w:p w14:paraId="7CDAF1F5" w14:textId="77777777" w:rsidR="001F65AD" w:rsidRPr="007A78E1" w:rsidRDefault="001F65AD" w:rsidP="001F65AD">
      <w:pPr>
        <w:pStyle w:val="Numberlist"/>
        <w:numPr>
          <w:ilvl w:val="0"/>
          <w:numId w:val="0"/>
        </w:numPr>
        <w:spacing w:line="276" w:lineRule="auto"/>
        <w:jc w:val="both"/>
        <w:rPr>
          <w:rFonts w:cstheme="minorHAnsi"/>
          <w:sz w:val="21"/>
          <w:szCs w:val="21"/>
        </w:rPr>
      </w:pPr>
    </w:p>
    <w:p w14:paraId="76813691" w14:textId="1365476F" w:rsidR="001F65AD" w:rsidRPr="007A78E1" w:rsidRDefault="001F65AD" w:rsidP="001E03A7">
      <w:pPr>
        <w:pStyle w:val="Numberlist"/>
        <w:numPr>
          <w:ilvl w:val="0"/>
          <w:numId w:val="29"/>
        </w:numPr>
        <w:spacing w:line="276" w:lineRule="auto"/>
        <w:ind w:left="709" w:hanging="720"/>
        <w:jc w:val="both"/>
        <w:rPr>
          <w:rFonts w:cstheme="minorHAnsi"/>
          <w:sz w:val="21"/>
          <w:szCs w:val="21"/>
        </w:rPr>
      </w:pPr>
      <w:r w:rsidRPr="007A78E1">
        <w:rPr>
          <w:rFonts w:cstheme="minorHAnsi"/>
          <w:sz w:val="21"/>
          <w:szCs w:val="21"/>
        </w:rPr>
        <w:t xml:space="preserve">Soils removed from site must be disposed of to a facility consented/licensed to receive such material. Evidence of disposal such as weighbridge receipts </w:t>
      </w:r>
      <w:r w:rsidR="00BA6D9C">
        <w:rPr>
          <w:rFonts w:cstheme="minorHAnsi"/>
          <w:sz w:val="21"/>
          <w:szCs w:val="21"/>
        </w:rPr>
        <w:t>must</w:t>
      </w:r>
      <w:r w:rsidRPr="007A78E1">
        <w:rPr>
          <w:rFonts w:cstheme="minorHAnsi"/>
          <w:sz w:val="21"/>
          <w:szCs w:val="21"/>
        </w:rPr>
        <w:t xml:space="preserve"> be provided to the Christchurch City Council by way of e-mail to </w:t>
      </w:r>
      <w:hyperlink r:id="rId16" w:history="1">
        <w:r w:rsidRPr="007A78E1">
          <w:rPr>
            <w:rStyle w:val="Hyperlink"/>
            <w:rFonts w:cstheme="minorHAnsi"/>
            <w:color w:val="auto"/>
            <w:sz w:val="21"/>
            <w:szCs w:val="21"/>
          </w:rPr>
          <w:t>rcmon@ccc.govt.nz</w:t>
        </w:r>
      </w:hyperlink>
      <w:r w:rsidRPr="007A78E1">
        <w:rPr>
          <w:rFonts w:cstheme="minorHAnsi"/>
          <w:sz w:val="21"/>
          <w:szCs w:val="21"/>
        </w:rPr>
        <w:t xml:space="preserve"> within three months of the completion of earthworks.</w:t>
      </w:r>
    </w:p>
    <w:p w14:paraId="56174E89" w14:textId="77777777" w:rsidR="001F65AD" w:rsidRPr="007A78E1" w:rsidRDefault="001F65AD" w:rsidP="00187BC9">
      <w:pPr>
        <w:pStyle w:val="Numberlist"/>
        <w:numPr>
          <w:ilvl w:val="0"/>
          <w:numId w:val="0"/>
        </w:numPr>
        <w:spacing w:line="276" w:lineRule="auto"/>
        <w:ind w:left="709" w:hanging="720"/>
        <w:jc w:val="both"/>
        <w:rPr>
          <w:rFonts w:cstheme="minorHAnsi"/>
          <w:sz w:val="21"/>
          <w:szCs w:val="21"/>
        </w:rPr>
      </w:pPr>
    </w:p>
    <w:p w14:paraId="572CD355" w14:textId="77777777" w:rsidR="001F65AD" w:rsidRPr="007A78E1" w:rsidRDefault="001F65AD" w:rsidP="001E03A7">
      <w:pPr>
        <w:pStyle w:val="Numberlist"/>
        <w:numPr>
          <w:ilvl w:val="0"/>
          <w:numId w:val="29"/>
        </w:numPr>
        <w:spacing w:line="276" w:lineRule="auto"/>
        <w:ind w:left="709" w:hanging="720"/>
        <w:jc w:val="both"/>
        <w:rPr>
          <w:rFonts w:cstheme="minorHAnsi"/>
          <w:sz w:val="21"/>
          <w:szCs w:val="21"/>
        </w:rPr>
      </w:pPr>
      <w:r w:rsidRPr="007A78E1">
        <w:rPr>
          <w:rFonts w:cstheme="minorHAnsi"/>
          <w:sz w:val="21"/>
          <w:szCs w:val="21"/>
        </w:rPr>
        <w:t>In the event that soils are unexpectedly found to have visible staining, odours and/or other conditions that indicate soil contamination then work must cease until a SQEP in land contamination has assessed the matter and advised of the appropriate remediation and/or disposal options for these soils.</w:t>
      </w:r>
    </w:p>
    <w:p w14:paraId="6DB43D7E" w14:textId="77777777" w:rsidR="001F65AD" w:rsidRPr="007A78E1" w:rsidRDefault="001F65AD" w:rsidP="00187BC9">
      <w:pPr>
        <w:pStyle w:val="Numberlist"/>
        <w:numPr>
          <w:ilvl w:val="0"/>
          <w:numId w:val="0"/>
        </w:numPr>
        <w:spacing w:line="276" w:lineRule="auto"/>
        <w:ind w:left="709" w:hanging="720"/>
        <w:jc w:val="both"/>
        <w:rPr>
          <w:rFonts w:cstheme="minorHAnsi"/>
          <w:sz w:val="21"/>
          <w:szCs w:val="21"/>
        </w:rPr>
      </w:pPr>
    </w:p>
    <w:p w14:paraId="36A7EDE8" w14:textId="77777777" w:rsidR="001F65AD" w:rsidRDefault="001F65AD" w:rsidP="001E03A7">
      <w:pPr>
        <w:pStyle w:val="Numberlist"/>
        <w:numPr>
          <w:ilvl w:val="0"/>
          <w:numId w:val="29"/>
        </w:numPr>
        <w:spacing w:line="276" w:lineRule="auto"/>
        <w:ind w:left="709" w:hanging="720"/>
        <w:jc w:val="both"/>
        <w:rPr>
          <w:rFonts w:cstheme="minorHAnsi"/>
          <w:sz w:val="21"/>
          <w:szCs w:val="21"/>
        </w:rPr>
      </w:pPr>
      <w:r w:rsidRPr="007A78E1">
        <w:rPr>
          <w:rFonts w:cstheme="minorHAnsi"/>
          <w:sz w:val="21"/>
          <w:szCs w:val="21"/>
        </w:rPr>
        <w:t xml:space="preserve">A Summary of Works (SOW)/Site Validation Report must be prepared and provided to Christchurch City Council by way of e-mail to </w:t>
      </w:r>
      <w:hyperlink r:id="rId17" w:history="1">
        <w:r w:rsidRPr="007A78E1">
          <w:rPr>
            <w:rStyle w:val="Hyperlink"/>
            <w:rFonts w:cstheme="minorHAnsi"/>
            <w:color w:val="auto"/>
            <w:sz w:val="21"/>
            <w:szCs w:val="21"/>
          </w:rPr>
          <w:t>rcmon@ccc.govt.nz</w:t>
        </w:r>
      </w:hyperlink>
      <w:r w:rsidRPr="007A78E1">
        <w:rPr>
          <w:rFonts w:cstheme="minorHAnsi"/>
          <w:sz w:val="21"/>
          <w:szCs w:val="21"/>
        </w:rPr>
        <w:t xml:space="preserve"> within three months of the completion of earthworks.</w:t>
      </w:r>
    </w:p>
    <w:p w14:paraId="7E3E8C0F" w14:textId="77777777" w:rsidR="00926EBB" w:rsidRDefault="00926EBB" w:rsidP="00926EBB">
      <w:pPr>
        <w:pStyle w:val="ListParagraph"/>
        <w:rPr>
          <w:rFonts w:cstheme="minorHAnsi"/>
          <w:szCs w:val="21"/>
        </w:rPr>
      </w:pPr>
    </w:p>
    <w:p w14:paraId="567F9DA7" w14:textId="09D52CCC" w:rsidR="00926EBB" w:rsidRDefault="00926EBB" w:rsidP="00A260F7">
      <w:pPr>
        <w:pStyle w:val="Numberlist"/>
        <w:numPr>
          <w:ilvl w:val="0"/>
          <w:numId w:val="0"/>
        </w:numPr>
        <w:spacing w:line="276" w:lineRule="auto"/>
        <w:ind w:left="284" w:hanging="284"/>
        <w:jc w:val="both"/>
        <w:rPr>
          <w:rFonts w:cstheme="minorHAnsi"/>
          <w:b/>
          <w:bCs/>
          <w:sz w:val="21"/>
          <w:szCs w:val="21"/>
        </w:rPr>
      </w:pPr>
      <w:r w:rsidRPr="00A260F7">
        <w:rPr>
          <w:rFonts w:cstheme="minorHAnsi"/>
          <w:b/>
          <w:bCs/>
          <w:sz w:val="21"/>
          <w:szCs w:val="21"/>
        </w:rPr>
        <w:t>Review Condition</w:t>
      </w:r>
    </w:p>
    <w:p w14:paraId="5533FACF" w14:textId="77777777" w:rsidR="00A260F7" w:rsidRPr="00A260F7" w:rsidRDefault="00A260F7" w:rsidP="00A260F7">
      <w:pPr>
        <w:pStyle w:val="Numberlist"/>
        <w:numPr>
          <w:ilvl w:val="0"/>
          <w:numId w:val="0"/>
        </w:numPr>
        <w:spacing w:line="276" w:lineRule="auto"/>
        <w:ind w:left="284" w:hanging="284"/>
        <w:jc w:val="both"/>
        <w:rPr>
          <w:rFonts w:cstheme="minorHAnsi"/>
          <w:b/>
          <w:bCs/>
          <w:sz w:val="21"/>
          <w:szCs w:val="21"/>
        </w:rPr>
      </w:pPr>
    </w:p>
    <w:p w14:paraId="24D9E6FF" w14:textId="262D0119" w:rsidR="00926EBB" w:rsidRPr="007A78E1" w:rsidRDefault="00A21B6D" w:rsidP="001E03A7">
      <w:pPr>
        <w:pStyle w:val="Numberlist"/>
        <w:numPr>
          <w:ilvl w:val="0"/>
          <w:numId w:val="29"/>
        </w:numPr>
        <w:spacing w:line="276" w:lineRule="auto"/>
        <w:ind w:left="709" w:hanging="720"/>
        <w:jc w:val="both"/>
        <w:rPr>
          <w:rFonts w:cstheme="minorHAnsi"/>
          <w:sz w:val="21"/>
          <w:szCs w:val="21"/>
        </w:rPr>
      </w:pPr>
      <w:r>
        <w:rPr>
          <w:rFonts w:cstheme="minorHAnsi"/>
          <w:sz w:val="21"/>
          <w:szCs w:val="21"/>
        </w:rPr>
        <w:t>Where not addressed by a review condition elsewhere and p</w:t>
      </w:r>
      <w:r w:rsidR="00926EBB">
        <w:rPr>
          <w:rFonts w:cstheme="minorHAnsi"/>
          <w:sz w:val="21"/>
          <w:szCs w:val="21"/>
        </w:rPr>
        <w:t>ursuant to Section 128 of the Resource Management Act 1991, the Council may review conditions by serving notice on the consent holder wi</w:t>
      </w:r>
      <w:r w:rsidR="00A260F7">
        <w:rPr>
          <w:rFonts w:cstheme="minorHAnsi"/>
          <w:sz w:val="21"/>
          <w:szCs w:val="21"/>
        </w:rPr>
        <w:t>th</w:t>
      </w:r>
      <w:r w:rsidR="00926EBB">
        <w:rPr>
          <w:rFonts w:cstheme="minorHAnsi"/>
          <w:sz w:val="21"/>
          <w:szCs w:val="21"/>
        </w:rPr>
        <w:t>in a period of one month of any 12 month period following the date of this decision, in order to deal with any effects on the environment which may arise from the exercise of this consent and which it is approp</w:t>
      </w:r>
      <w:r w:rsidR="0085316E">
        <w:rPr>
          <w:rFonts w:cstheme="minorHAnsi"/>
          <w:sz w:val="21"/>
          <w:szCs w:val="21"/>
        </w:rPr>
        <w:t>riate</w:t>
      </w:r>
      <w:r w:rsidR="00926EBB">
        <w:rPr>
          <w:rFonts w:cstheme="minorHAnsi"/>
          <w:sz w:val="21"/>
          <w:szCs w:val="21"/>
        </w:rPr>
        <w:t xml:space="preserve"> to deal with at a later stage.</w:t>
      </w:r>
    </w:p>
    <w:p w14:paraId="40B9659B" w14:textId="77777777" w:rsidR="001F65AD" w:rsidRPr="00516994" w:rsidRDefault="001F65AD" w:rsidP="001F65AD">
      <w:pPr>
        <w:spacing w:line="276" w:lineRule="auto"/>
        <w:rPr>
          <w:rFonts w:cstheme="minorHAnsi"/>
          <w:b/>
          <w:bCs/>
          <w:szCs w:val="21"/>
        </w:rPr>
      </w:pPr>
      <w:bookmarkStart w:id="9" w:name="_Hlk184998565"/>
    </w:p>
    <w:p w14:paraId="5D3BC081" w14:textId="27F2938A" w:rsidR="001F65AD" w:rsidRPr="0038046E" w:rsidRDefault="001F65AD" w:rsidP="0038046E">
      <w:pPr>
        <w:pStyle w:val="Heading2"/>
      </w:pPr>
      <w:r w:rsidRPr="00516994">
        <w:t>Works on Madras Street</w:t>
      </w:r>
    </w:p>
    <w:p w14:paraId="4D36A27C" w14:textId="7A373853" w:rsidR="001F65AD" w:rsidRPr="009F1082" w:rsidRDefault="001F65AD" w:rsidP="001F65AD">
      <w:pPr>
        <w:spacing w:line="276" w:lineRule="auto"/>
        <w:rPr>
          <w:rFonts w:cstheme="minorHAnsi"/>
          <w:szCs w:val="21"/>
        </w:rPr>
      </w:pPr>
      <w:r w:rsidRPr="00F31CEA">
        <w:rPr>
          <w:rFonts w:cstheme="minorHAnsi"/>
          <w:szCs w:val="21"/>
        </w:rPr>
        <w:t xml:space="preserve">General layout requirements – </w:t>
      </w:r>
      <w:proofErr w:type="gramStart"/>
      <w:r w:rsidR="0090798B" w:rsidRPr="00F31CEA">
        <w:rPr>
          <w:rFonts w:cstheme="minorHAnsi"/>
          <w:szCs w:val="21"/>
        </w:rPr>
        <w:t xml:space="preserve">Madras Street </w:t>
      </w:r>
      <w:r w:rsidRPr="00F31CEA">
        <w:rPr>
          <w:rFonts w:cstheme="minorHAnsi"/>
          <w:szCs w:val="21"/>
        </w:rPr>
        <w:t>road</w:t>
      </w:r>
      <w:proofErr w:type="gramEnd"/>
      <w:r w:rsidRPr="00F31CEA">
        <w:rPr>
          <w:rFonts w:cstheme="minorHAnsi"/>
          <w:szCs w:val="21"/>
        </w:rPr>
        <w:t xml:space="preserve"> layout </w:t>
      </w:r>
      <w:r w:rsidR="0090798B" w:rsidRPr="00F31CEA">
        <w:rPr>
          <w:rFonts w:cstheme="minorHAnsi"/>
          <w:szCs w:val="21"/>
        </w:rPr>
        <w:t>alterations</w:t>
      </w:r>
    </w:p>
    <w:p w14:paraId="6C581D77" w14:textId="77777777" w:rsidR="00416D02" w:rsidRPr="00A53F1C" w:rsidRDefault="00416D02" w:rsidP="001F65AD">
      <w:pPr>
        <w:spacing w:line="276" w:lineRule="auto"/>
        <w:rPr>
          <w:rFonts w:cstheme="minorHAnsi"/>
          <w:color w:val="EE0000"/>
          <w:szCs w:val="21"/>
          <w:u w:val="single"/>
        </w:rPr>
      </w:pPr>
    </w:p>
    <w:p w14:paraId="59048CE7" w14:textId="376EFA8E" w:rsidR="005F7338" w:rsidRPr="009F4297" w:rsidRDefault="001F65AD" w:rsidP="00A01A7B">
      <w:pPr>
        <w:pStyle w:val="Numberlist"/>
        <w:numPr>
          <w:ilvl w:val="0"/>
          <w:numId w:val="29"/>
        </w:numPr>
        <w:ind w:left="709" w:hanging="709"/>
        <w:jc w:val="both"/>
        <w:rPr>
          <w:rFonts w:cstheme="minorHAnsi"/>
          <w:sz w:val="21"/>
          <w:szCs w:val="21"/>
        </w:rPr>
      </w:pPr>
      <w:r w:rsidRPr="00A01A7B">
        <w:rPr>
          <w:rFonts w:cstheme="minorHAnsi"/>
          <w:sz w:val="21"/>
          <w:szCs w:val="21"/>
        </w:rPr>
        <w:t xml:space="preserve">Prior to first operation of any of the commercial activities the subject of this consent, the physical layout of </w:t>
      </w:r>
      <w:r w:rsidRPr="009F4297">
        <w:rPr>
          <w:rFonts w:cstheme="minorHAnsi"/>
          <w:sz w:val="21"/>
          <w:szCs w:val="21"/>
        </w:rPr>
        <w:t>Madras Street must be established in accordance with the general layout within the legal road as shown on</w:t>
      </w:r>
      <w:r w:rsidR="00FE28A4" w:rsidRPr="009F4297">
        <w:rPr>
          <w:rFonts w:cstheme="minorHAnsi"/>
          <w:sz w:val="21"/>
          <w:szCs w:val="21"/>
        </w:rPr>
        <w:t xml:space="preserve"> </w:t>
      </w:r>
      <w:r w:rsidR="005F7338" w:rsidRPr="009F4297">
        <w:rPr>
          <w:rFonts w:cstheme="minorHAnsi"/>
          <w:sz w:val="21"/>
          <w:szCs w:val="21"/>
        </w:rPr>
        <w:t>either:</w:t>
      </w:r>
    </w:p>
    <w:p w14:paraId="51BA4FD2" w14:textId="77777777" w:rsidR="00443E47" w:rsidRPr="009F4297" w:rsidRDefault="00443E47" w:rsidP="00443E47">
      <w:pPr>
        <w:pStyle w:val="Numberlist"/>
        <w:numPr>
          <w:ilvl w:val="0"/>
          <w:numId w:val="0"/>
        </w:numPr>
        <w:ind w:left="709"/>
        <w:jc w:val="both"/>
        <w:rPr>
          <w:rFonts w:cstheme="minorHAnsi"/>
          <w:sz w:val="21"/>
          <w:szCs w:val="21"/>
        </w:rPr>
      </w:pPr>
    </w:p>
    <w:p w14:paraId="28457556" w14:textId="77777777" w:rsidR="000C6251" w:rsidRPr="009F1082" w:rsidRDefault="009141F2" w:rsidP="000C6251">
      <w:pPr>
        <w:pStyle w:val="Numberlist"/>
        <w:numPr>
          <w:ilvl w:val="1"/>
          <w:numId w:val="29"/>
        </w:numPr>
        <w:jc w:val="both"/>
        <w:rPr>
          <w:rFonts w:cstheme="minorHAnsi"/>
          <w:strike/>
          <w:sz w:val="21"/>
          <w:szCs w:val="21"/>
        </w:rPr>
      </w:pPr>
      <w:r w:rsidRPr="009F4297">
        <w:rPr>
          <w:rFonts w:cstheme="minorHAnsi"/>
          <w:sz w:val="21"/>
          <w:szCs w:val="21"/>
        </w:rPr>
        <w:t>T</w:t>
      </w:r>
      <w:r w:rsidR="001F65AD" w:rsidRPr="009F4297">
        <w:rPr>
          <w:rFonts w:cstheme="minorHAnsi"/>
          <w:sz w:val="21"/>
          <w:szCs w:val="21"/>
        </w:rPr>
        <w:t xml:space="preserve">he </w:t>
      </w:r>
      <w:r w:rsidR="004761ED" w:rsidRPr="009F4297">
        <w:rPr>
          <w:rFonts w:cstheme="minorHAnsi"/>
          <w:sz w:val="21"/>
          <w:szCs w:val="21"/>
        </w:rPr>
        <w:t xml:space="preserve">concept </w:t>
      </w:r>
      <w:r w:rsidR="001F65AD" w:rsidRPr="009F4297">
        <w:rPr>
          <w:rFonts w:cstheme="minorHAnsi"/>
          <w:sz w:val="21"/>
          <w:szCs w:val="21"/>
        </w:rPr>
        <w:t>plan labelled</w:t>
      </w:r>
      <w:r w:rsidR="001F65AD" w:rsidRPr="00A01A7B">
        <w:rPr>
          <w:rFonts w:cstheme="minorHAnsi"/>
          <w:sz w:val="21"/>
          <w:szCs w:val="21"/>
        </w:rPr>
        <w:t xml:space="preserve"> xxxxx in the Stamped Approved Plans</w:t>
      </w:r>
      <w:r w:rsidRPr="00A01A7B">
        <w:rPr>
          <w:rFonts w:cstheme="minorHAnsi"/>
          <w:sz w:val="21"/>
          <w:szCs w:val="21"/>
        </w:rPr>
        <w:t>; or</w:t>
      </w:r>
    </w:p>
    <w:p w14:paraId="387221D9" w14:textId="77777777" w:rsidR="009F1082" w:rsidRDefault="009F1082" w:rsidP="009F1082">
      <w:pPr>
        <w:pStyle w:val="Numberlist"/>
        <w:numPr>
          <w:ilvl w:val="0"/>
          <w:numId w:val="0"/>
        </w:numPr>
        <w:ind w:left="1210"/>
        <w:jc w:val="both"/>
        <w:rPr>
          <w:rFonts w:cstheme="minorHAnsi"/>
          <w:strike/>
          <w:sz w:val="21"/>
          <w:szCs w:val="21"/>
        </w:rPr>
      </w:pPr>
    </w:p>
    <w:p w14:paraId="382FE968" w14:textId="16FAA2D5" w:rsidR="009141F2" w:rsidRPr="009F1082" w:rsidRDefault="009141F2" w:rsidP="000C6251">
      <w:pPr>
        <w:pStyle w:val="Numberlist"/>
        <w:numPr>
          <w:ilvl w:val="1"/>
          <w:numId w:val="29"/>
        </w:numPr>
        <w:jc w:val="both"/>
        <w:rPr>
          <w:rFonts w:cstheme="minorHAnsi"/>
          <w:strike/>
          <w:sz w:val="21"/>
          <w:szCs w:val="21"/>
        </w:rPr>
      </w:pPr>
      <w:r w:rsidRPr="000C6251">
        <w:rPr>
          <w:rFonts w:cstheme="minorHAnsi"/>
          <w:sz w:val="21"/>
          <w:szCs w:val="21"/>
        </w:rPr>
        <w:t xml:space="preserve">An </w:t>
      </w:r>
      <w:r w:rsidR="00930935" w:rsidRPr="000C6251">
        <w:rPr>
          <w:rFonts w:cstheme="minorHAnsi"/>
          <w:sz w:val="21"/>
          <w:szCs w:val="21"/>
        </w:rPr>
        <w:t xml:space="preserve">alternative </w:t>
      </w:r>
      <w:r w:rsidR="004761ED" w:rsidRPr="000C6251">
        <w:rPr>
          <w:rFonts w:cstheme="minorHAnsi"/>
          <w:sz w:val="21"/>
          <w:szCs w:val="21"/>
        </w:rPr>
        <w:t xml:space="preserve">concept </w:t>
      </w:r>
      <w:r w:rsidR="00930935" w:rsidRPr="000C6251">
        <w:rPr>
          <w:rFonts w:cstheme="minorHAnsi"/>
          <w:sz w:val="21"/>
          <w:szCs w:val="21"/>
        </w:rPr>
        <w:t>plan that meets the following key characteristics of the plan in (a) above:</w:t>
      </w:r>
    </w:p>
    <w:p w14:paraId="449DF5ED" w14:textId="77777777" w:rsidR="009F1082" w:rsidRPr="000C6251" w:rsidRDefault="009F1082" w:rsidP="009F1082">
      <w:pPr>
        <w:pStyle w:val="Numberlist"/>
        <w:numPr>
          <w:ilvl w:val="0"/>
          <w:numId w:val="0"/>
        </w:numPr>
        <w:ind w:left="1210"/>
        <w:jc w:val="both"/>
        <w:rPr>
          <w:rFonts w:cstheme="minorHAnsi"/>
          <w:strike/>
          <w:sz w:val="21"/>
          <w:szCs w:val="21"/>
        </w:rPr>
      </w:pPr>
    </w:p>
    <w:p w14:paraId="51838287" w14:textId="42401C43" w:rsidR="00930935" w:rsidRDefault="006B5FF2" w:rsidP="00920620">
      <w:pPr>
        <w:pStyle w:val="Numberlist"/>
        <w:numPr>
          <w:ilvl w:val="2"/>
          <w:numId w:val="35"/>
        </w:numPr>
        <w:jc w:val="both"/>
        <w:rPr>
          <w:rFonts w:cstheme="minorHAnsi"/>
          <w:sz w:val="21"/>
          <w:szCs w:val="21"/>
        </w:rPr>
      </w:pPr>
      <w:r w:rsidRPr="00A01A7B">
        <w:rPr>
          <w:rFonts w:cstheme="minorHAnsi"/>
          <w:sz w:val="21"/>
          <w:szCs w:val="21"/>
        </w:rPr>
        <w:t>The median must be flush and a minimum of 2.5m</w:t>
      </w:r>
      <w:r w:rsidR="00416D02" w:rsidRPr="00A01A7B">
        <w:rPr>
          <w:rFonts w:cstheme="minorHAnsi"/>
          <w:sz w:val="21"/>
          <w:szCs w:val="21"/>
        </w:rPr>
        <w:t>;</w:t>
      </w:r>
      <w:r w:rsidRPr="00A01A7B">
        <w:rPr>
          <w:rFonts w:cstheme="minorHAnsi"/>
          <w:sz w:val="21"/>
          <w:szCs w:val="21"/>
        </w:rPr>
        <w:t xml:space="preserve"> and </w:t>
      </w:r>
    </w:p>
    <w:p w14:paraId="7C74546D" w14:textId="77777777" w:rsidR="009F1082" w:rsidRPr="00A01A7B" w:rsidRDefault="009F1082" w:rsidP="009F1082">
      <w:pPr>
        <w:pStyle w:val="Numberlist"/>
        <w:numPr>
          <w:ilvl w:val="0"/>
          <w:numId w:val="0"/>
        </w:numPr>
        <w:ind w:left="2160"/>
        <w:jc w:val="both"/>
        <w:rPr>
          <w:rFonts w:cstheme="minorHAnsi"/>
          <w:sz w:val="21"/>
          <w:szCs w:val="21"/>
        </w:rPr>
      </w:pPr>
    </w:p>
    <w:p w14:paraId="485470FD" w14:textId="77777777" w:rsidR="00416D02" w:rsidRPr="00A01A7B" w:rsidRDefault="00F87484" w:rsidP="00920620">
      <w:pPr>
        <w:pStyle w:val="Numberlist"/>
        <w:numPr>
          <w:ilvl w:val="2"/>
          <w:numId w:val="35"/>
        </w:numPr>
        <w:jc w:val="both"/>
        <w:rPr>
          <w:rFonts w:cstheme="minorHAnsi"/>
          <w:sz w:val="21"/>
          <w:szCs w:val="21"/>
        </w:rPr>
      </w:pPr>
      <w:r w:rsidRPr="00A01A7B">
        <w:rPr>
          <w:rFonts w:cstheme="minorHAnsi"/>
          <w:sz w:val="21"/>
          <w:szCs w:val="21"/>
        </w:rPr>
        <w:t xml:space="preserve">Safe cycle lane </w:t>
      </w:r>
      <w:r w:rsidR="00443E47" w:rsidRPr="00A01A7B">
        <w:rPr>
          <w:rFonts w:cstheme="minorHAnsi"/>
          <w:sz w:val="21"/>
          <w:szCs w:val="21"/>
        </w:rPr>
        <w:t xml:space="preserve">dimensions </w:t>
      </w:r>
      <w:r w:rsidRPr="00A01A7B">
        <w:rPr>
          <w:rFonts w:cstheme="minorHAnsi"/>
          <w:sz w:val="21"/>
          <w:szCs w:val="21"/>
        </w:rPr>
        <w:t>in both north-bound and south-bound direction</w:t>
      </w:r>
      <w:r w:rsidR="00C015D8" w:rsidRPr="00A01A7B">
        <w:rPr>
          <w:rFonts w:cstheme="minorHAnsi"/>
          <w:sz w:val="21"/>
          <w:szCs w:val="21"/>
        </w:rPr>
        <w:t>s must be</w:t>
      </w:r>
      <w:r w:rsidRPr="00A01A7B">
        <w:rPr>
          <w:rFonts w:cstheme="minorHAnsi"/>
          <w:sz w:val="21"/>
          <w:szCs w:val="21"/>
        </w:rPr>
        <w:t xml:space="preserve"> </w:t>
      </w:r>
      <w:r w:rsidR="00BA5969" w:rsidRPr="00A01A7B">
        <w:rPr>
          <w:rFonts w:cstheme="minorHAnsi"/>
          <w:sz w:val="21"/>
          <w:szCs w:val="21"/>
        </w:rPr>
        <w:t>maintained</w:t>
      </w:r>
      <w:r w:rsidR="00416D02" w:rsidRPr="00A01A7B">
        <w:rPr>
          <w:rFonts w:cstheme="minorHAnsi"/>
          <w:sz w:val="21"/>
          <w:szCs w:val="21"/>
        </w:rPr>
        <w:t>;</w:t>
      </w:r>
    </w:p>
    <w:p w14:paraId="3BD96C9E" w14:textId="77777777" w:rsidR="00443E47" w:rsidRPr="00A01A7B" w:rsidRDefault="00443E47" w:rsidP="00443E47">
      <w:pPr>
        <w:pStyle w:val="Numberlist"/>
        <w:numPr>
          <w:ilvl w:val="0"/>
          <w:numId w:val="0"/>
        </w:numPr>
        <w:ind w:left="284" w:hanging="284"/>
        <w:jc w:val="both"/>
        <w:rPr>
          <w:rFonts w:cstheme="minorHAnsi"/>
          <w:sz w:val="21"/>
          <w:szCs w:val="21"/>
        </w:rPr>
      </w:pPr>
    </w:p>
    <w:p w14:paraId="746712E2" w14:textId="5DEE93B2" w:rsidR="001F65AD" w:rsidRPr="00A01A7B" w:rsidRDefault="00BA5969" w:rsidP="00546FDB">
      <w:pPr>
        <w:spacing w:line="276" w:lineRule="auto"/>
        <w:ind w:left="709"/>
        <w:rPr>
          <w:rFonts w:cstheme="minorHAnsi"/>
          <w:szCs w:val="21"/>
        </w:rPr>
      </w:pPr>
      <w:r w:rsidRPr="00A01A7B">
        <w:rPr>
          <w:rFonts w:cstheme="minorHAnsi"/>
          <w:szCs w:val="21"/>
        </w:rPr>
        <w:t>Any alternative plan (meeting the key characteristics under (</w:t>
      </w:r>
      <w:r w:rsidR="003E00A8" w:rsidRPr="00A01A7B">
        <w:rPr>
          <w:rFonts w:cstheme="minorHAnsi"/>
          <w:szCs w:val="21"/>
        </w:rPr>
        <w:t>b) above</w:t>
      </w:r>
      <w:r w:rsidR="00C015D8" w:rsidRPr="00A01A7B">
        <w:rPr>
          <w:rFonts w:cstheme="minorHAnsi"/>
          <w:szCs w:val="21"/>
        </w:rPr>
        <w:t>)</w:t>
      </w:r>
      <w:r w:rsidR="003E00A8" w:rsidRPr="00A01A7B">
        <w:rPr>
          <w:rFonts w:cstheme="minorHAnsi"/>
          <w:szCs w:val="21"/>
        </w:rPr>
        <w:t xml:space="preserve"> must be </w:t>
      </w:r>
      <w:r w:rsidR="00C05AAA" w:rsidRPr="00A01A7B">
        <w:rPr>
          <w:rFonts w:cstheme="minorHAnsi"/>
          <w:szCs w:val="21"/>
        </w:rPr>
        <w:t xml:space="preserve">prepared by a Suitably Qualified and Experienced Practitioner (SQEP) and submitted by the Consent Holder </w:t>
      </w:r>
      <w:r w:rsidR="007A5D26" w:rsidRPr="00A01A7B">
        <w:rPr>
          <w:rFonts w:cstheme="minorHAnsi"/>
          <w:szCs w:val="21"/>
        </w:rPr>
        <w:t xml:space="preserve">to the Road Controlling Authority </w:t>
      </w:r>
      <w:r w:rsidR="00C05AAA" w:rsidRPr="00A01A7B">
        <w:rPr>
          <w:rFonts w:cstheme="minorHAnsi"/>
          <w:szCs w:val="21"/>
        </w:rPr>
        <w:t>for acceptance prior to the commencement of wor</w:t>
      </w:r>
      <w:r w:rsidR="0071531A" w:rsidRPr="00A01A7B">
        <w:rPr>
          <w:rFonts w:cstheme="minorHAnsi"/>
          <w:szCs w:val="21"/>
        </w:rPr>
        <w:t xml:space="preserve">ks within the road </w:t>
      </w:r>
      <w:r w:rsidR="00D36C3C" w:rsidRPr="00A01A7B">
        <w:rPr>
          <w:rFonts w:cstheme="minorHAnsi"/>
          <w:szCs w:val="21"/>
        </w:rPr>
        <w:t>reserve</w:t>
      </w:r>
      <w:r w:rsidR="00C05AAA" w:rsidRPr="00A01A7B">
        <w:rPr>
          <w:rFonts w:cstheme="minorHAnsi"/>
          <w:szCs w:val="21"/>
        </w:rPr>
        <w:t xml:space="preserve">. </w:t>
      </w:r>
      <w:r w:rsidR="00712247" w:rsidRPr="00A01A7B">
        <w:rPr>
          <w:rFonts w:cstheme="minorHAnsi"/>
          <w:szCs w:val="21"/>
        </w:rPr>
        <w:t xml:space="preserve">Following acceptance of the </w:t>
      </w:r>
      <w:r w:rsidR="00463A79" w:rsidRPr="00A01A7B">
        <w:rPr>
          <w:rFonts w:cstheme="minorHAnsi"/>
          <w:szCs w:val="21"/>
        </w:rPr>
        <w:t>concept plan under either (a) or (b) above</w:t>
      </w:r>
      <w:r w:rsidR="00C015D8" w:rsidRPr="00A01A7B">
        <w:rPr>
          <w:rFonts w:cstheme="minorHAnsi"/>
          <w:szCs w:val="21"/>
        </w:rPr>
        <w:t xml:space="preserve"> by the Road </w:t>
      </w:r>
      <w:r w:rsidR="002E2ED9" w:rsidRPr="00A01A7B">
        <w:rPr>
          <w:rFonts w:cstheme="minorHAnsi"/>
          <w:szCs w:val="21"/>
        </w:rPr>
        <w:t>Controlling</w:t>
      </w:r>
      <w:r w:rsidR="00C015D8" w:rsidRPr="00A01A7B">
        <w:rPr>
          <w:rFonts w:cstheme="minorHAnsi"/>
          <w:szCs w:val="21"/>
        </w:rPr>
        <w:t xml:space="preserve"> Authority</w:t>
      </w:r>
      <w:r w:rsidR="00463A79" w:rsidRPr="00A01A7B">
        <w:rPr>
          <w:rFonts w:cstheme="minorHAnsi"/>
          <w:szCs w:val="21"/>
        </w:rPr>
        <w:t xml:space="preserve">, the Consent Holder shall </w:t>
      </w:r>
      <w:r w:rsidR="00856ABE" w:rsidRPr="00A01A7B">
        <w:rPr>
          <w:rFonts w:cstheme="minorHAnsi"/>
          <w:szCs w:val="21"/>
        </w:rPr>
        <w:t xml:space="preserve">prepare a detailed design subject to Conditions 48 and 49 below. </w:t>
      </w:r>
    </w:p>
    <w:p w14:paraId="38CECEB2" w14:textId="77777777" w:rsidR="005D2DF6" w:rsidRPr="00A01A7B" w:rsidRDefault="005D2DF6" w:rsidP="005D2DF6">
      <w:pPr>
        <w:spacing w:line="276" w:lineRule="auto"/>
        <w:ind w:left="720"/>
        <w:rPr>
          <w:rFonts w:cstheme="minorHAnsi"/>
          <w:szCs w:val="21"/>
        </w:rPr>
      </w:pPr>
    </w:p>
    <w:p w14:paraId="542F0867" w14:textId="784253BE" w:rsidR="005D2DF6" w:rsidRPr="00A01A7B" w:rsidRDefault="008D5C74" w:rsidP="005D2DF6">
      <w:pPr>
        <w:spacing w:line="276" w:lineRule="auto"/>
        <w:ind w:left="720"/>
        <w:rPr>
          <w:rFonts w:cstheme="minorHAnsi"/>
          <w:i/>
          <w:iCs/>
          <w:szCs w:val="21"/>
        </w:rPr>
      </w:pPr>
      <w:r w:rsidRPr="00A01A7B">
        <w:rPr>
          <w:rFonts w:cstheme="minorHAnsi"/>
          <w:i/>
          <w:iCs/>
          <w:szCs w:val="21"/>
        </w:rPr>
        <w:t>N</w:t>
      </w:r>
      <w:r w:rsidR="005D2DF6" w:rsidRPr="00A01A7B">
        <w:rPr>
          <w:rFonts w:cstheme="minorHAnsi"/>
          <w:i/>
          <w:iCs/>
          <w:szCs w:val="21"/>
        </w:rPr>
        <w:t>ote:</w:t>
      </w:r>
    </w:p>
    <w:p w14:paraId="262A6B43" w14:textId="5AF72351" w:rsidR="00FD0BE2" w:rsidRPr="00A01A7B" w:rsidRDefault="007B5DEA" w:rsidP="00F035DB">
      <w:pPr>
        <w:spacing w:line="276" w:lineRule="auto"/>
        <w:ind w:left="720"/>
        <w:rPr>
          <w:rFonts w:cstheme="minorHAnsi"/>
          <w:i/>
          <w:iCs/>
          <w:szCs w:val="21"/>
          <w:lang w:val="en-NZ"/>
        </w:rPr>
      </w:pPr>
      <w:r w:rsidRPr="00A01A7B">
        <w:rPr>
          <w:rFonts w:cstheme="minorHAnsi"/>
          <w:i/>
          <w:iCs/>
          <w:szCs w:val="21"/>
          <w:lang w:val="en-NZ"/>
        </w:rPr>
        <w:t>The Consent Holder is advised that the approval of the Community Board, or Council’s Asset &amp; Network Planning Team where that authority has been delegated</w:t>
      </w:r>
      <w:r w:rsidR="00B870D6" w:rsidRPr="00A01A7B">
        <w:rPr>
          <w:rFonts w:cstheme="minorHAnsi"/>
          <w:i/>
          <w:iCs/>
          <w:szCs w:val="21"/>
          <w:lang w:val="en-NZ"/>
        </w:rPr>
        <w:t>,</w:t>
      </w:r>
      <w:r w:rsidRPr="00A01A7B">
        <w:rPr>
          <w:rFonts w:cstheme="minorHAnsi"/>
          <w:i/>
          <w:iCs/>
          <w:szCs w:val="21"/>
          <w:lang w:val="en-NZ"/>
        </w:rPr>
        <w:t xml:space="preserve"> is</w:t>
      </w:r>
      <w:r w:rsidR="00F035DB" w:rsidRPr="00A01A7B">
        <w:rPr>
          <w:rFonts w:cstheme="minorHAnsi"/>
          <w:i/>
          <w:iCs/>
          <w:szCs w:val="21"/>
          <w:lang w:val="en-NZ"/>
        </w:rPr>
        <w:t xml:space="preserve"> </w:t>
      </w:r>
      <w:r w:rsidRPr="00A01A7B">
        <w:rPr>
          <w:rFonts w:cstheme="minorHAnsi"/>
          <w:i/>
          <w:iCs/>
          <w:szCs w:val="21"/>
          <w:lang w:val="en-NZ"/>
        </w:rPr>
        <w:t xml:space="preserve">required prior to any works within the road reserve. These </w:t>
      </w:r>
      <w:r w:rsidR="00F035DB" w:rsidRPr="00A01A7B">
        <w:rPr>
          <w:rFonts w:cstheme="minorHAnsi"/>
          <w:i/>
          <w:iCs/>
          <w:szCs w:val="21"/>
          <w:lang w:val="en-NZ"/>
        </w:rPr>
        <w:t xml:space="preserve">works </w:t>
      </w:r>
      <w:r w:rsidRPr="00A01A7B">
        <w:rPr>
          <w:rFonts w:cstheme="minorHAnsi"/>
          <w:i/>
          <w:iCs/>
          <w:szCs w:val="21"/>
          <w:lang w:val="en-NZ"/>
        </w:rPr>
        <w:t xml:space="preserve">include </w:t>
      </w:r>
      <w:r w:rsidR="00F035DB" w:rsidRPr="00A01A7B">
        <w:rPr>
          <w:rFonts w:cstheme="minorHAnsi"/>
          <w:i/>
          <w:iCs/>
          <w:szCs w:val="21"/>
          <w:lang w:val="en-NZ"/>
        </w:rPr>
        <w:t>amendments to lane markings</w:t>
      </w:r>
      <w:r w:rsidR="003E0C26" w:rsidRPr="00A01A7B">
        <w:rPr>
          <w:rFonts w:cstheme="minorHAnsi"/>
          <w:i/>
          <w:iCs/>
          <w:szCs w:val="21"/>
          <w:lang w:val="en-NZ"/>
        </w:rPr>
        <w:t>, berms, footpaths, or kerb and channel alignment</w:t>
      </w:r>
      <w:r w:rsidR="00FD0BE2" w:rsidRPr="00A01A7B">
        <w:rPr>
          <w:rFonts w:cstheme="minorHAnsi"/>
          <w:i/>
          <w:iCs/>
          <w:szCs w:val="21"/>
          <w:lang w:val="en-NZ"/>
        </w:rPr>
        <w:t>.</w:t>
      </w:r>
    </w:p>
    <w:p w14:paraId="7513B2AF" w14:textId="77777777" w:rsidR="00FD0BE2" w:rsidRPr="00A01A7B" w:rsidRDefault="00FD0BE2" w:rsidP="00F035DB">
      <w:pPr>
        <w:spacing w:line="276" w:lineRule="auto"/>
        <w:ind w:left="720"/>
        <w:rPr>
          <w:rFonts w:cstheme="minorHAnsi"/>
          <w:i/>
          <w:iCs/>
          <w:szCs w:val="21"/>
          <w:lang w:val="en-NZ"/>
        </w:rPr>
      </w:pPr>
    </w:p>
    <w:p w14:paraId="36BB8312" w14:textId="48B345C7" w:rsidR="005D2DF6" w:rsidRPr="00A01A7B" w:rsidRDefault="00FD0BE2" w:rsidP="00F035DB">
      <w:pPr>
        <w:spacing w:line="276" w:lineRule="auto"/>
        <w:ind w:left="720"/>
        <w:rPr>
          <w:rFonts w:cstheme="minorHAnsi"/>
          <w:i/>
          <w:iCs/>
          <w:szCs w:val="21"/>
          <w:lang w:val="en-NZ"/>
        </w:rPr>
      </w:pPr>
      <w:r w:rsidRPr="00A01A7B">
        <w:rPr>
          <w:rFonts w:cstheme="minorHAnsi"/>
          <w:i/>
          <w:iCs/>
          <w:szCs w:val="21"/>
          <w:lang w:val="en-NZ"/>
        </w:rPr>
        <w:t>The Consent Holder is advised that relocation of power poles is subject to the approval of Orion as electricity network operator.</w:t>
      </w:r>
      <w:r w:rsidR="003E0C26" w:rsidRPr="00A01A7B">
        <w:rPr>
          <w:rFonts w:cstheme="minorHAnsi"/>
          <w:i/>
          <w:iCs/>
          <w:szCs w:val="21"/>
          <w:lang w:val="en-NZ"/>
        </w:rPr>
        <w:t xml:space="preserve"> </w:t>
      </w:r>
    </w:p>
    <w:p w14:paraId="55B53DB0" w14:textId="77777777" w:rsidR="00D77AB4" w:rsidRPr="00516994" w:rsidRDefault="00D77AB4" w:rsidP="001F65AD">
      <w:pPr>
        <w:spacing w:line="276" w:lineRule="auto"/>
        <w:rPr>
          <w:rFonts w:cstheme="minorHAnsi"/>
          <w:b/>
          <w:bCs/>
          <w:szCs w:val="21"/>
        </w:rPr>
      </w:pPr>
    </w:p>
    <w:p w14:paraId="314C5A98" w14:textId="77777777" w:rsidR="001F65AD" w:rsidRPr="00516994" w:rsidRDefault="001F65AD" w:rsidP="001F65AD">
      <w:pPr>
        <w:spacing w:line="276" w:lineRule="auto"/>
        <w:rPr>
          <w:rFonts w:cstheme="minorHAnsi"/>
          <w:szCs w:val="21"/>
          <w:u w:val="single"/>
          <w:lang w:val="en-NZ"/>
        </w:rPr>
      </w:pPr>
      <w:r w:rsidRPr="00516994">
        <w:rPr>
          <w:rFonts w:cstheme="minorHAnsi"/>
          <w:szCs w:val="21"/>
          <w:u w:val="single"/>
          <w:lang w:val="en-NZ"/>
        </w:rPr>
        <w:t>Quality assurance</w:t>
      </w:r>
    </w:p>
    <w:p w14:paraId="593C41AC" w14:textId="77777777" w:rsidR="001F65AD" w:rsidRPr="00516994" w:rsidRDefault="001F65AD" w:rsidP="001F65AD">
      <w:pPr>
        <w:spacing w:line="276" w:lineRule="auto"/>
        <w:rPr>
          <w:rFonts w:cstheme="minorHAnsi"/>
          <w:szCs w:val="21"/>
          <w:lang w:val="en-NZ"/>
        </w:rPr>
      </w:pPr>
    </w:p>
    <w:p w14:paraId="77B0561F" w14:textId="77069894" w:rsidR="001F65AD" w:rsidRPr="00516994" w:rsidRDefault="001F65AD" w:rsidP="00EC66F1">
      <w:pPr>
        <w:pStyle w:val="Numberlist"/>
        <w:numPr>
          <w:ilvl w:val="0"/>
          <w:numId w:val="29"/>
        </w:numPr>
        <w:ind w:left="709" w:hanging="709"/>
        <w:jc w:val="both"/>
        <w:rPr>
          <w:rFonts w:cstheme="minorHAnsi"/>
          <w:sz w:val="21"/>
          <w:szCs w:val="21"/>
        </w:rPr>
      </w:pPr>
      <w:r w:rsidRPr="00516994">
        <w:rPr>
          <w:rFonts w:cstheme="minorHAnsi"/>
          <w:sz w:val="21"/>
          <w:szCs w:val="21"/>
        </w:rPr>
        <w:t>The design and construction of all assets must be subject to a project quality system in accordance with Part 3: Quality Assurance of the Infrastructure Development Standard (IDS)</w:t>
      </w:r>
      <w:r w:rsidR="006F0034">
        <w:rPr>
          <w:rFonts w:cstheme="minorHAnsi"/>
          <w:sz w:val="21"/>
          <w:szCs w:val="21"/>
        </w:rPr>
        <w:t>.</w:t>
      </w:r>
    </w:p>
    <w:p w14:paraId="42E4E004" w14:textId="77777777" w:rsidR="001F65AD" w:rsidRPr="00516994" w:rsidRDefault="001F65AD" w:rsidP="001F65AD">
      <w:pPr>
        <w:spacing w:line="276" w:lineRule="auto"/>
        <w:rPr>
          <w:rFonts w:cstheme="minorHAnsi"/>
          <w:szCs w:val="21"/>
          <w:lang w:val="en-NZ"/>
        </w:rPr>
      </w:pPr>
    </w:p>
    <w:p w14:paraId="6172E3ED" w14:textId="390DA281" w:rsidR="001F65AD" w:rsidRPr="00516994" w:rsidRDefault="001F65AD" w:rsidP="00EC66F1">
      <w:pPr>
        <w:pStyle w:val="Numberlist"/>
        <w:numPr>
          <w:ilvl w:val="0"/>
          <w:numId w:val="29"/>
        </w:numPr>
        <w:ind w:left="709" w:hanging="709"/>
        <w:jc w:val="both"/>
        <w:rPr>
          <w:rFonts w:cstheme="minorHAnsi"/>
          <w:sz w:val="21"/>
          <w:szCs w:val="21"/>
        </w:rPr>
      </w:pPr>
      <w:r w:rsidRPr="00516994">
        <w:rPr>
          <w:rFonts w:cstheme="minorHAnsi"/>
          <w:sz w:val="21"/>
          <w:szCs w:val="21"/>
        </w:rPr>
        <w:t>Prior to the commencement of physical works on Madras Street the Consent Holder must submit to the Planning Team - Subdivision Engineers a Design Report, Plans and Design Certificate complying with clause 3.3.2 of the IDS for review and acceptance under clause 2.10 of the IDS 2022. The Design Report and engineering plans must provide sufficient detail to confirm compliance with the requirements of the</w:t>
      </w:r>
      <w:r>
        <w:rPr>
          <w:rFonts w:cstheme="minorHAnsi"/>
          <w:sz w:val="21"/>
          <w:szCs w:val="21"/>
        </w:rPr>
        <w:t xml:space="preserve"> Council’s latest Infrastructure Design Standards</w:t>
      </w:r>
      <w:r w:rsidRPr="00516994">
        <w:rPr>
          <w:rFonts w:cstheme="minorHAnsi"/>
          <w:sz w:val="21"/>
          <w:szCs w:val="21"/>
        </w:rPr>
        <w:t xml:space="preserve"> </w:t>
      </w:r>
      <w:r>
        <w:rPr>
          <w:rFonts w:cstheme="minorHAnsi"/>
          <w:sz w:val="21"/>
          <w:szCs w:val="21"/>
        </w:rPr>
        <w:t>(</w:t>
      </w:r>
      <w:r w:rsidRPr="00516994">
        <w:rPr>
          <w:rFonts w:cstheme="minorHAnsi"/>
          <w:sz w:val="21"/>
          <w:szCs w:val="21"/>
        </w:rPr>
        <w:t>IDS</w:t>
      </w:r>
      <w:r>
        <w:rPr>
          <w:rFonts w:cstheme="minorHAnsi"/>
          <w:sz w:val="21"/>
          <w:szCs w:val="21"/>
        </w:rPr>
        <w:t>)</w:t>
      </w:r>
      <w:r w:rsidRPr="00516994">
        <w:rPr>
          <w:rFonts w:cstheme="minorHAnsi"/>
          <w:sz w:val="21"/>
          <w:szCs w:val="21"/>
        </w:rPr>
        <w:t xml:space="preserve"> and this consent</w:t>
      </w:r>
      <w:r>
        <w:rPr>
          <w:rFonts w:cstheme="minorHAnsi"/>
          <w:sz w:val="21"/>
          <w:szCs w:val="21"/>
        </w:rPr>
        <w:t>.</w:t>
      </w:r>
      <w:r w:rsidRPr="00516994">
        <w:rPr>
          <w:rFonts w:cstheme="minorHAnsi"/>
          <w:sz w:val="21"/>
          <w:szCs w:val="21"/>
        </w:rPr>
        <w:t xml:space="preserve"> </w:t>
      </w:r>
    </w:p>
    <w:p w14:paraId="0F9ED936" w14:textId="77777777" w:rsidR="001F65AD" w:rsidRDefault="001F65AD" w:rsidP="001F65AD">
      <w:pPr>
        <w:spacing w:line="276" w:lineRule="auto"/>
        <w:rPr>
          <w:rFonts w:cstheme="minorHAnsi"/>
          <w:szCs w:val="21"/>
          <w:lang w:val="en-NZ"/>
        </w:rPr>
      </w:pPr>
    </w:p>
    <w:p w14:paraId="5F2A689A" w14:textId="77777777" w:rsidR="000A7DD8" w:rsidRPr="00516994" w:rsidRDefault="000A7DD8" w:rsidP="001F65AD">
      <w:pPr>
        <w:spacing w:line="276" w:lineRule="auto"/>
        <w:rPr>
          <w:rFonts w:cstheme="minorHAnsi"/>
          <w:szCs w:val="21"/>
          <w:lang w:val="en-NZ"/>
        </w:rPr>
      </w:pPr>
    </w:p>
    <w:p w14:paraId="5BFFA57D" w14:textId="77777777" w:rsidR="001F65AD" w:rsidRPr="00516994" w:rsidRDefault="001F65AD" w:rsidP="001F65AD">
      <w:pPr>
        <w:spacing w:line="276" w:lineRule="auto"/>
        <w:rPr>
          <w:rFonts w:cstheme="minorHAnsi"/>
          <w:szCs w:val="21"/>
          <w:u w:val="single"/>
          <w:lang w:val="en-NZ"/>
        </w:rPr>
      </w:pPr>
      <w:r w:rsidRPr="00516994">
        <w:rPr>
          <w:rFonts w:cstheme="minorHAnsi"/>
          <w:szCs w:val="21"/>
          <w:u w:val="single"/>
          <w:lang w:val="en-NZ"/>
        </w:rPr>
        <w:lastRenderedPageBreak/>
        <w:t>Asset Design and Construction</w:t>
      </w:r>
    </w:p>
    <w:p w14:paraId="797C8113" w14:textId="77777777" w:rsidR="001F65AD" w:rsidRPr="00516994" w:rsidRDefault="001F65AD" w:rsidP="001F65AD">
      <w:pPr>
        <w:spacing w:line="276" w:lineRule="auto"/>
        <w:rPr>
          <w:rFonts w:cstheme="minorHAnsi"/>
          <w:szCs w:val="21"/>
          <w:lang w:val="en-NZ"/>
        </w:rPr>
      </w:pPr>
    </w:p>
    <w:p w14:paraId="3870BFD9" w14:textId="77777777" w:rsidR="001F65AD" w:rsidRPr="00516994" w:rsidRDefault="001F65AD" w:rsidP="00EC66F1">
      <w:pPr>
        <w:pStyle w:val="Numberlist"/>
        <w:numPr>
          <w:ilvl w:val="0"/>
          <w:numId w:val="29"/>
        </w:numPr>
        <w:ind w:left="709" w:hanging="709"/>
        <w:jc w:val="both"/>
        <w:rPr>
          <w:rFonts w:cstheme="minorHAnsi"/>
          <w:sz w:val="21"/>
          <w:szCs w:val="21"/>
        </w:rPr>
      </w:pPr>
      <w:r w:rsidRPr="00516994">
        <w:rPr>
          <w:rFonts w:cstheme="minorHAnsi"/>
          <w:sz w:val="21"/>
          <w:szCs w:val="21"/>
        </w:rPr>
        <w:t xml:space="preserve">All infrastructural assets to be vested in the Council must be designed and constructed in accordance with the </w:t>
      </w:r>
      <w:r>
        <w:rPr>
          <w:rFonts w:cstheme="minorHAnsi"/>
          <w:sz w:val="21"/>
          <w:szCs w:val="21"/>
        </w:rPr>
        <w:t xml:space="preserve">Council’s latest </w:t>
      </w:r>
      <w:r w:rsidRPr="00516994">
        <w:rPr>
          <w:rFonts w:cstheme="minorHAnsi"/>
          <w:sz w:val="21"/>
          <w:szCs w:val="21"/>
        </w:rPr>
        <w:t xml:space="preserve">Infrastructure Design Standard (IDS) and the </w:t>
      </w:r>
      <w:r>
        <w:rPr>
          <w:rFonts w:cstheme="minorHAnsi"/>
          <w:sz w:val="21"/>
          <w:szCs w:val="21"/>
        </w:rPr>
        <w:t xml:space="preserve">Council’s latest </w:t>
      </w:r>
      <w:r w:rsidRPr="00516994">
        <w:rPr>
          <w:rFonts w:cstheme="minorHAnsi"/>
          <w:sz w:val="21"/>
          <w:szCs w:val="21"/>
        </w:rPr>
        <w:t>Construction Standard Specifications (CSS).  </w:t>
      </w:r>
    </w:p>
    <w:p w14:paraId="587CAABE" w14:textId="77777777" w:rsidR="001F65AD" w:rsidRPr="00516994" w:rsidRDefault="001F65AD" w:rsidP="00EC66F1">
      <w:pPr>
        <w:spacing w:line="276" w:lineRule="auto"/>
        <w:ind w:left="709" w:hanging="709"/>
        <w:rPr>
          <w:rFonts w:cstheme="minorHAnsi"/>
          <w:szCs w:val="21"/>
          <w:lang w:val="en-NZ"/>
        </w:rPr>
      </w:pPr>
    </w:p>
    <w:p w14:paraId="41AF1CBB" w14:textId="77777777" w:rsidR="001F65AD" w:rsidRPr="00516994" w:rsidRDefault="001F65AD" w:rsidP="00EC66F1">
      <w:pPr>
        <w:pStyle w:val="Numberlist"/>
        <w:numPr>
          <w:ilvl w:val="0"/>
          <w:numId w:val="29"/>
        </w:numPr>
        <w:ind w:left="709" w:hanging="709"/>
        <w:jc w:val="both"/>
        <w:rPr>
          <w:rFonts w:cstheme="minorHAnsi"/>
          <w:sz w:val="21"/>
          <w:szCs w:val="21"/>
        </w:rPr>
      </w:pPr>
      <w:r w:rsidRPr="00516994">
        <w:rPr>
          <w:rFonts w:cstheme="minorHAnsi"/>
          <w:sz w:val="21"/>
          <w:szCs w:val="21"/>
        </w:rPr>
        <w:t xml:space="preserve">Asset structures must include but not be limited to gravity and pressure pipelines, manholes, chambers, valves, hydrants, stormwater treatment devices, culverts or any other physical asset to be vested in Council including road pavements. </w:t>
      </w:r>
    </w:p>
    <w:p w14:paraId="75EE0660" w14:textId="77777777" w:rsidR="001F65AD" w:rsidRPr="00516994" w:rsidRDefault="001F65AD" w:rsidP="00EC66F1">
      <w:pPr>
        <w:spacing w:line="276" w:lineRule="auto"/>
        <w:ind w:left="709" w:hanging="709"/>
        <w:rPr>
          <w:rFonts w:cstheme="minorHAnsi"/>
          <w:szCs w:val="21"/>
          <w:lang w:val="en-NZ"/>
        </w:rPr>
      </w:pPr>
    </w:p>
    <w:p w14:paraId="477785EA" w14:textId="162EBB18" w:rsidR="001F65AD" w:rsidRPr="00516994" w:rsidRDefault="001F65AD" w:rsidP="00EC66F1">
      <w:pPr>
        <w:pStyle w:val="Numberlist"/>
        <w:numPr>
          <w:ilvl w:val="0"/>
          <w:numId w:val="29"/>
        </w:numPr>
        <w:ind w:left="709" w:hanging="709"/>
        <w:jc w:val="both"/>
        <w:rPr>
          <w:rFonts w:cstheme="minorHAnsi"/>
          <w:sz w:val="21"/>
          <w:szCs w:val="21"/>
        </w:rPr>
      </w:pPr>
      <w:r w:rsidRPr="00516994">
        <w:rPr>
          <w:rFonts w:cstheme="minorHAnsi"/>
          <w:sz w:val="21"/>
          <w:szCs w:val="21"/>
        </w:rPr>
        <w:t xml:space="preserve">All infrastructure </w:t>
      </w:r>
      <w:r w:rsidR="009755C2" w:rsidRPr="004A0912">
        <w:rPr>
          <w:rFonts w:cstheme="minorHAnsi"/>
          <w:sz w:val="21"/>
          <w:szCs w:val="21"/>
        </w:rPr>
        <w:t xml:space="preserve">to be vested in the Council </w:t>
      </w:r>
      <w:r w:rsidR="00BA6D9C">
        <w:rPr>
          <w:rFonts w:cstheme="minorHAnsi"/>
          <w:sz w:val="21"/>
          <w:szCs w:val="21"/>
        </w:rPr>
        <w:t>must</w:t>
      </w:r>
      <w:r w:rsidRPr="00516994">
        <w:rPr>
          <w:rFonts w:cstheme="minorHAnsi"/>
          <w:sz w:val="21"/>
          <w:szCs w:val="21"/>
        </w:rPr>
        <w:t xml:space="preserve"> be designed to resist the effects associated with earthquake induced liquefied soils. All liquefaction hazard mitigation </w:t>
      </w:r>
      <w:r w:rsidR="00BA6D9C">
        <w:rPr>
          <w:rFonts w:cstheme="minorHAnsi"/>
          <w:sz w:val="21"/>
          <w:szCs w:val="21"/>
        </w:rPr>
        <w:t>must</w:t>
      </w:r>
      <w:r w:rsidRPr="00516994">
        <w:rPr>
          <w:rFonts w:cstheme="minorHAnsi"/>
          <w:sz w:val="21"/>
          <w:szCs w:val="21"/>
        </w:rPr>
        <w:t xml:space="preserve"> be designed for a 1 in 25 year return period serviceability limit seismic design event and a 1 in 500 year return period ultimate limit state seismic design event as defined in NZS1170.5.2004.   </w:t>
      </w:r>
    </w:p>
    <w:p w14:paraId="4F59315B" w14:textId="77777777" w:rsidR="001F65AD" w:rsidRPr="00516994" w:rsidRDefault="001F65AD" w:rsidP="001F65AD">
      <w:pPr>
        <w:spacing w:line="276" w:lineRule="auto"/>
        <w:rPr>
          <w:rFonts w:cstheme="minorHAnsi"/>
          <w:szCs w:val="21"/>
          <w:lang w:val="en-NZ"/>
        </w:rPr>
      </w:pPr>
    </w:p>
    <w:p w14:paraId="2BC7579C" w14:textId="77777777" w:rsidR="001F65AD" w:rsidRPr="00516994" w:rsidRDefault="001F65AD" w:rsidP="001F52C3">
      <w:pPr>
        <w:pStyle w:val="ListParagraph"/>
        <w:spacing w:line="276" w:lineRule="auto"/>
        <w:ind w:left="709"/>
        <w:rPr>
          <w:rFonts w:cstheme="minorHAnsi"/>
          <w:szCs w:val="21"/>
        </w:rPr>
      </w:pPr>
      <w:r w:rsidRPr="00516994">
        <w:rPr>
          <w:rFonts w:cstheme="minorHAnsi"/>
          <w:szCs w:val="21"/>
        </w:rPr>
        <w:t>Beyond a SLS seismic event, it is recognised asset structures may become progressively less serviceable. </w:t>
      </w:r>
    </w:p>
    <w:p w14:paraId="1978D690" w14:textId="77777777" w:rsidR="001F65AD" w:rsidRPr="00516994" w:rsidRDefault="001F65AD" w:rsidP="001F65AD">
      <w:pPr>
        <w:spacing w:line="276" w:lineRule="auto"/>
        <w:rPr>
          <w:rFonts w:cstheme="minorHAnsi"/>
          <w:szCs w:val="21"/>
          <w:lang w:val="en-NZ"/>
        </w:rPr>
      </w:pPr>
    </w:p>
    <w:p w14:paraId="4BCC1273" w14:textId="266E0CE2" w:rsidR="001F65AD" w:rsidRPr="00516994" w:rsidRDefault="001F65AD" w:rsidP="00EC66F1">
      <w:pPr>
        <w:pStyle w:val="Numberlist"/>
        <w:numPr>
          <w:ilvl w:val="0"/>
          <w:numId w:val="29"/>
        </w:numPr>
        <w:ind w:left="709" w:hanging="709"/>
        <w:jc w:val="both"/>
        <w:rPr>
          <w:rFonts w:cstheme="minorHAnsi"/>
          <w:b/>
          <w:bCs/>
          <w:sz w:val="21"/>
          <w:szCs w:val="21"/>
        </w:rPr>
      </w:pPr>
      <w:r w:rsidRPr="00516994">
        <w:rPr>
          <w:rFonts w:cstheme="minorHAnsi"/>
          <w:sz w:val="21"/>
          <w:szCs w:val="21"/>
        </w:rPr>
        <w:t>In addition to the above</w:t>
      </w:r>
      <w:r w:rsidR="003A2CE1">
        <w:rPr>
          <w:rFonts w:cstheme="minorHAnsi"/>
          <w:sz w:val="21"/>
          <w:szCs w:val="21"/>
        </w:rPr>
        <w:t>,</w:t>
      </w:r>
      <w:r w:rsidRPr="00516994">
        <w:rPr>
          <w:rFonts w:cstheme="minorHAnsi"/>
          <w:sz w:val="21"/>
          <w:szCs w:val="21"/>
        </w:rPr>
        <w:t xml:space="preserve"> all proposed infrastructure </w:t>
      </w:r>
      <w:r w:rsidR="002A2128" w:rsidRPr="004A0912">
        <w:rPr>
          <w:rFonts w:cstheme="minorHAnsi"/>
          <w:sz w:val="21"/>
          <w:szCs w:val="21"/>
        </w:rPr>
        <w:t xml:space="preserve">to be vested in the Council </w:t>
      </w:r>
      <w:r w:rsidRPr="00516994">
        <w:rPr>
          <w:rFonts w:cstheme="minorHAnsi"/>
          <w:sz w:val="21"/>
          <w:szCs w:val="21"/>
        </w:rPr>
        <w:t xml:space="preserve">must be designed to resist the effects associated with earthquake induced liquefiable soils and lateral spread from a seismic event as defined in condition </w:t>
      </w:r>
      <w:r w:rsidR="001043E9">
        <w:rPr>
          <w:rFonts w:cstheme="minorHAnsi"/>
          <w:sz w:val="21"/>
          <w:szCs w:val="21"/>
        </w:rPr>
        <w:t>5</w:t>
      </w:r>
      <w:r w:rsidR="001D3782">
        <w:rPr>
          <w:rFonts w:cstheme="minorHAnsi"/>
          <w:sz w:val="21"/>
          <w:szCs w:val="21"/>
        </w:rPr>
        <w:t>2</w:t>
      </w:r>
      <w:r w:rsidRPr="00516994">
        <w:rPr>
          <w:rFonts w:cstheme="minorHAnsi"/>
          <w:sz w:val="21"/>
          <w:szCs w:val="21"/>
        </w:rPr>
        <w:t>.</w:t>
      </w:r>
    </w:p>
    <w:p w14:paraId="6EECB232" w14:textId="77777777" w:rsidR="001F65AD" w:rsidRPr="00516994" w:rsidRDefault="001F65AD" w:rsidP="00EC66F1">
      <w:pPr>
        <w:spacing w:line="276" w:lineRule="auto"/>
        <w:ind w:left="709" w:hanging="709"/>
        <w:rPr>
          <w:rFonts w:cstheme="minorHAnsi"/>
          <w:szCs w:val="21"/>
          <w:lang w:val="en-NZ"/>
        </w:rPr>
      </w:pPr>
    </w:p>
    <w:p w14:paraId="097D2200" w14:textId="77777777" w:rsidR="001F65AD" w:rsidRPr="00516994" w:rsidRDefault="001F65AD" w:rsidP="00EC66F1">
      <w:pPr>
        <w:pStyle w:val="Numberlist"/>
        <w:numPr>
          <w:ilvl w:val="0"/>
          <w:numId w:val="29"/>
        </w:numPr>
        <w:ind w:left="709" w:hanging="709"/>
        <w:jc w:val="both"/>
        <w:rPr>
          <w:rFonts w:cstheme="minorHAnsi"/>
          <w:sz w:val="21"/>
          <w:szCs w:val="21"/>
        </w:rPr>
      </w:pPr>
      <w:r w:rsidRPr="00516994">
        <w:rPr>
          <w:rFonts w:cstheme="minorHAnsi"/>
          <w:sz w:val="21"/>
          <w:szCs w:val="21"/>
        </w:rPr>
        <w:t xml:space="preserve">Prior to the commencement of physical works on the road the Consent Holder must submit to the Council's Planning Team - Subdivision Engineers a Contract Quality Plan and supporting Engineer's Review Certificate, complying with clause 3.3.3 of the IDS, for review and acceptance by Council under Clause 2.11 of the IDS 2022.  </w:t>
      </w:r>
    </w:p>
    <w:p w14:paraId="208E1AF7" w14:textId="77777777" w:rsidR="001F65AD" w:rsidRPr="00516994" w:rsidRDefault="001F65AD" w:rsidP="00EC66F1">
      <w:pPr>
        <w:spacing w:line="276" w:lineRule="auto"/>
        <w:ind w:left="709" w:hanging="709"/>
        <w:rPr>
          <w:rFonts w:cstheme="minorHAnsi"/>
          <w:szCs w:val="21"/>
          <w:lang w:val="en-NZ"/>
        </w:rPr>
      </w:pPr>
    </w:p>
    <w:p w14:paraId="06AD3BB8" w14:textId="77777777" w:rsidR="001F65AD" w:rsidRPr="00516994" w:rsidRDefault="001F65AD" w:rsidP="00EC66F1">
      <w:pPr>
        <w:pStyle w:val="Numberlist"/>
        <w:numPr>
          <w:ilvl w:val="0"/>
          <w:numId w:val="29"/>
        </w:numPr>
        <w:ind w:left="709" w:hanging="709"/>
        <w:jc w:val="both"/>
        <w:rPr>
          <w:rFonts w:cstheme="minorHAnsi"/>
          <w:sz w:val="21"/>
          <w:szCs w:val="21"/>
        </w:rPr>
      </w:pPr>
      <w:r w:rsidRPr="00516994">
        <w:rPr>
          <w:rFonts w:cstheme="minorHAnsi"/>
          <w:sz w:val="21"/>
          <w:szCs w:val="21"/>
        </w:rPr>
        <w:t>Prior to commencement of commercial operations on the site the Consent Holder must submit to the Planning Team - Subdivision Engineers an Engineer's Report complying with clause 3.3.3 of the IDS and an Engineer's Completion Certificate complying with clause 3.3.4 of the IDS for review and acceptance under clause 2.12 of the IDS 2022. The Engineer's Report must provide sufficient detail to confirm compliance with the requirements of the IDS, the CSS and this consent, including compliance with consent conditions requiring mitigation measures with respect to any liquefaction and lateral spread hazards.</w:t>
      </w:r>
    </w:p>
    <w:p w14:paraId="3ED8A7FC" w14:textId="77777777" w:rsidR="001F65AD" w:rsidRPr="00516994" w:rsidRDefault="001F65AD" w:rsidP="001F65AD">
      <w:pPr>
        <w:spacing w:line="276" w:lineRule="auto"/>
        <w:rPr>
          <w:rFonts w:cstheme="minorHAnsi"/>
          <w:szCs w:val="21"/>
          <w:lang w:val="en-NZ"/>
        </w:rPr>
      </w:pPr>
    </w:p>
    <w:p w14:paraId="18B1337C" w14:textId="77777777" w:rsidR="001F65AD" w:rsidRPr="00516994" w:rsidRDefault="001F65AD" w:rsidP="001F65AD">
      <w:pPr>
        <w:pStyle w:val="ListParagraph"/>
        <w:spacing w:line="276" w:lineRule="auto"/>
        <w:ind w:left="709"/>
        <w:rPr>
          <w:rFonts w:cstheme="minorHAnsi"/>
          <w:i/>
          <w:iCs/>
          <w:szCs w:val="21"/>
        </w:rPr>
      </w:pPr>
      <w:r w:rsidRPr="00516994">
        <w:rPr>
          <w:rFonts w:cstheme="minorHAnsi"/>
          <w:i/>
          <w:iCs/>
          <w:szCs w:val="21"/>
        </w:rPr>
        <w:t xml:space="preserve">Note: </w:t>
      </w:r>
    </w:p>
    <w:p w14:paraId="6110D3B8" w14:textId="77777777" w:rsidR="001F65AD" w:rsidRPr="00516994" w:rsidRDefault="001F65AD" w:rsidP="001F65AD">
      <w:pPr>
        <w:pStyle w:val="ListParagraph"/>
        <w:spacing w:line="276" w:lineRule="auto"/>
        <w:ind w:left="709"/>
        <w:rPr>
          <w:rFonts w:cstheme="minorHAnsi"/>
          <w:i/>
          <w:iCs/>
          <w:szCs w:val="21"/>
        </w:rPr>
      </w:pPr>
      <w:r w:rsidRPr="00516994">
        <w:rPr>
          <w:rFonts w:cstheme="minorHAnsi"/>
          <w:i/>
          <w:iCs/>
          <w:szCs w:val="21"/>
        </w:rPr>
        <w:t xml:space="preserve">Part 3 of the IDS sets out the Council's requirements for Quality Assurance. It provides a quality framework within which all assets must be designed and constructed. It also sets out the process for reporting to Council how the works are to be controlled, tested and inspected </w:t>
      </w:r>
      <w:proofErr w:type="gramStart"/>
      <w:r w:rsidRPr="00516994">
        <w:rPr>
          <w:rFonts w:cstheme="minorHAnsi"/>
          <w:i/>
          <w:iCs/>
          <w:szCs w:val="21"/>
        </w:rPr>
        <w:t>in order to</w:t>
      </w:r>
      <w:proofErr w:type="gramEnd"/>
      <w:r w:rsidRPr="00516994">
        <w:rPr>
          <w:rFonts w:cstheme="minorHAnsi"/>
          <w:i/>
          <w:iCs/>
          <w:szCs w:val="21"/>
        </w:rPr>
        <w:t xml:space="preserve"> prove compliance with the relevant standards. It is a requirement of this part of the IDS that certification is provided for design and construction as a pre-requisite for the release of the 224c certificate. The extent of the documentation required should reflect the complexity and/or size of the project.</w:t>
      </w:r>
    </w:p>
    <w:p w14:paraId="5D97121C" w14:textId="77777777" w:rsidR="001F65AD" w:rsidRDefault="001F65AD" w:rsidP="001F65AD">
      <w:pPr>
        <w:spacing w:line="276" w:lineRule="auto"/>
        <w:rPr>
          <w:rFonts w:cstheme="minorHAnsi"/>
          <w:i/>
          <w:iCs/>
          <w:szCs w:val="21"/>
          <w:lang w:val="en-NZ"/>
        </w:rPr>
      </w:pPr>
    </w:p>
    <w:p w14:paraId="6EE38A60" w14:textId="77777777" w:rsidR="000A7DD8" w:rsidRDefault="000A7DD8" w:rsidP="001F65AD">
      <w:pPr>
        <w:spacing w:line="276" w:lineRule="auto"/>
        <w:rPr>
          <w:rFonts w:cstheme="minorHAnsi"/>
          <w:i/>
          <w:iCs/>
          <w:szCs w:val="21"/>
          <w:lang w:val="en-NZ"/>
        </w:rPr>
      </w:pPr>
    </w:p>
    <w:p w14:paraId="046CCDFD" w14:textId="77777777" w:rsidR="000A7DD8" w:rsidRDefault="000A7DD8" w:rsidP="001F65AD">
      <w:pPr>
        <w:spacing w:line="276" w:lineRule="auto"/>
        <w:rPr>
          <w:rFonts w:cstheme="minorHAnsi"/>
          <w:i/>
          <w:iCs/>
          <w:szCs w:val="21"/>
          <w:lang w:val="en-NZ"/>
        </w:rPr>
      </w:pPr>
    </w:p>
    <w:p w14:paraId="3DCF59F1" w14:textId="77777777" w:rsidR="000A7DD8" w:rsidRDefault="000A7DD8" w:rsidP="001F65AD">
      <w:pPr>
        <w:spacing w:line="276" w:lineRule="auto"/>
        <w:rPr>
          <w:rFonts w:cstheme="minorHAnsi"/>
          <w:i/>
          <w:iCs/>
          <w:szCs w:val="21"/>
          <w:lang w:val="en-NZ"/>
        </w:rPr>
      </w:pPr>
    </w:p>
    <w:p w14:paraId="4339D3B3" w14:textId="77777777" w:rsidR="000A7DD8" w:rsidRPr="00516994" w:rsidRDefault="000A7DD8" w:rsidP="001F65AD">
      <w:pPr>
        <w:spacing w:line="276" w:lineRule="auto"/>
        <w:rPr>
          <w:rFonts w:cstheme="minorHAnsi"/>
          <w:i/>
          <w:iCs/>
          <w:szCs w:val="21"/>
          <w:lang w:val="en-NZ"/>
        </w:rPr>
      </w:pPr>
    </w:p>
    <w:p w14:paraId="69C58492" w14:textId="77777777" w:rsidR="001F65AD" w:rsidRPr="00516994" w:rsidRDefault="001F65AD" w:rsidP="001F65AD">
      <w:pPr>
        <w:spacing w:line="276" w:lineRule="auto"/>
        <w:rPr>
          <w:rFonts w:cstheme="minorHAnsi"/>
          <w:szCs w:val="21"/>
          <w:lang w:val="en-NZ"/>
        </w:rPr>
      </w:pPr>
    </w:p>
    <w:p w14:paraId="597BC1C2" w14:textId="77777777" w:rsidR="001F65AD" w:rsidRPr="00516994" w:rsidRDefault="001F65AD" w:rsidP="001F65AD">
      <w:pPr>
        <w:spacing w:line="276" w:lineRule="auto"/>
        <w:rPr>
          <w:rFonts w:cstheme="minorHAnsi"/>
          <w:szCs w:val="21"/>
          <w:u w:val="single"/>
        </w:rPr>
      </w:pPr>
      <w:r w:rsidRPr="00516994">
        <w:rPr>
          <w:rFonts w:cstheme="minorHAnsi"/>
          <w:szCs w:val="21"/>
          <w:u w:val="single"/>
        </w:rPr>
        <w:lastRenderedPageBreak/>
        <w:t>Maintaining operating conditions on Legal Road</w:t>
      </w:r>
    </w:p>
    <w:p w14:paraId="3F624356" w14:textId="77777777" w:rsidR="006D3471" w:rsidRDefault="006D3471" w:rsidP="009F1082">
      <w:pPr>
        <w:pStyle w:val="Numberlist"/>
        <w:numPr>
          <w:ilvl w:val="0"/>
          <w:numId w:val="0"/>
        </w:numPr>
        <w:jc w:val="both"/>
        <w:rPr>
          <w:rFonts w:cstheme="minorHAnsi"/>
          <w:sz w:val="21"/>
          <w:szCs w:val="21"/>
        </w:rPr>
      </w:pPr>
    </w:p>
    <w:p w14:paraId="543C34FB" w14:textId="19C89754" w:rsidR="001F65AD" w:rsidRPr="000D7FEA" w:rsidRDefault="001F65AD" w:rsidP="001164A2">
      <w:pPr>
        <w:pStyle w:val="Numberlist"/>
        <w:numPr>
          <w:ilvl w:val="0"/>
          <w:numId w:val="30"/>
        </w:numPr>
        <w:ind w:left="709" w:hanging="709"/>
        <w:jc w:val="both"/>
        <w:rPr>
          <w:rFonts w:cstheme="minorHAnsi"/>
          <w:sz w:val="21"/>
          <w:szCs w:val="21"/>
        </w:rPr>
      </w:pPr>
      <w:r w:rsidRPr="000D7FEA">
        <w:rPr>
          <w:rFonts w:cstheme="minorHAnsi"/>
          <w:sz w:val="21"/>
          <w:szCs w:val="21"/>
        </w:rPr>
        <w:t>All work within the legal road, or activities outside the legal road that affect the normal operating conditions of the legal road, cannot start until the consent holder has been issued with an Approved Works Access Permit (WAP);</w:t>
      </w:r>
    </w:p>
    <w:p w14:paraId="24C9612B" w14:textId="77777777" w:rsidR="001F65AD" w:rsidRPr="00516994" w:rsidRDefault="001F65AD" w:rsidP="001F65AD">
      <w:pPr>
        <w:spacing w:line="276" w:lineRule="auto"/>
        <w:rPr>
          <w:rFonts w:cstheme="minorHAnsi"/>
          <w:i/>
          <w:iCs/>
          <w:szCs w:val="21"/>
          <w:lang w:val="en-GB"/>
        </w:rPr>
      </w:pPr>
    </w:p>
    <w:p w14:paraId="5CA17C3F" w14:textId="77777777" w:rsidR="001F65AD" w:rsidRPr="00516994" w:rsidRDefault="001F65AD" w:rsidP="001F65AD">
      <w:pPr>
        <w:pStyle w:val="ListParagraph"/>
        <w:spacing w:line="276" w:lineRule="auto"/>
        <w:ind w:left="851"/>
        <w:rPr>
          <w:rFonts w:cstheme="minorHAnsi"/>
          <w:i/>
          <w:iCs/>
          <w:szCs w:val="21"/>
          <w:lang w:val="en-GB"/>
        </w:rPr>
      </w:pPr>
      <w:r w:rsidRPr="00516994">
        <w:rPr>
          <w:rFonts w:cstheme="minorHAnsi"/>
          <w:i/>
          <w:iCs/>
          <w:szCs w:val="21"/>
          <w:lang w:val="en-GB"/>
        </w:rPr>
        <w:t xml:space="preserve">Note: </w:t>
      </w:r>
    </w:p>
    <w:p w14:paraId="3A285D9F" w14:textId="77777777" w:rsidR="001F65AD" w:rsidRPr="00516994" w:rsidRDefault="001F65AD" w:rsidP="001F65AD">
      <w:pPr>
        <w:pStyle w:val="ListParagraph"/>
        <w:spacing w:line="276" w:lineRule="auto"/>
        <w:ind w:left="851"/>
        <w:rPr>
          <w:rFonts w:cstheme="minorHAnsi"/>
          <w:i/>
          <w:iCs/>
          <w:szCs w:val="21"/>
          <w:lang w:val="en-GB"/>
        </w:rPr>
      </w:pPr>
    </w:p>
    <w:p w14:paraId="399C6358" w14:textId="77777777" w:rsidR="001F65AD" w:rsidRPr="00516994" w:rsidRDefault="001F65AD" w:rsidP="001F65AD">
      <w:pPr>
        <w:pStyle w:val="ListParagraph"/>
        <w:spacing w:line="276" w:lineRule="auto"/>
        <w:ind w:left="851"/>
        <w:rPr>
          <w:rFonts w:cstheme="minorHAnsi"/>
          <w:szCs w:val="21"/>
        </w:rPr>
      </w:pPr>
      <w:r w:rsidRPr="00516994">
        <w:rPr>
          <w:rFonts w:cstheme="minorHAnsi"/>
          <w:i/>
          <w:iCs/>
          <w:szCs w:val="21"/>
        </w:rPr>
        <w:t xml:space="preserve">A Corridor Access Request (CAR) application and TMP can be submitted to the Council through the following web portal </w:t>
      </w:r>
      <w:hyperlink r:id="rId18" w:history="1">
        <w:r w:rsidRPr="00516994">
          <w:rPr>
            <w:rStyle w:val="Hyperlink"/>
            <w:rFonts w:cstheme="minorHAnsi"/>
            <w:i/>
            <w:iCs/>
            <w:szCs w:val="21"/>
          </w:rPr>
          <w:t>http://www.myworksites.co.nz</w:t>
        </w:r>
      </w:hyperlink>
      <w:r w:rsidRPr="00516994">
        <w:rPr>
          <w:rFonts w:cstheme="minorHAnsi"/>
          <w:i/>
          <w:iCs/>
          <w:szCs w:val="21"/>
        </w:rPr>
        <w:t>.</w:t>
      </w:r>
    </w:p>
    <w:p w14:paraId="5C35587F" w14:textId="77777777" w:rsidR="001F65AD" w:rsidRPr="00516994" w:rsidRDefault="001F65AD" w:rsidP="001F65AD">
      <w:pPr>
        <w:spacing w:line="276" w:lineRule="auto"/>
        <w:rPr>
          <w:rFonts w:cstheme="minorHAnsi"/>
          <w:szCs w:val="21"/>
          <w:lang w:val="en-NZ"/>
        </w:rPr>
      </w:pPr>
    </w:p>
    <w:p w14:paraId="0590E299" w14:textId="77777777" w:rsidR="001F65AD" w:rsidRPr="00516994" w:rsidRDefault="001F65AD" w:rsidP="001F65AD">
      <w:pPr>
        <w:spacing w:line="276" w:lineRule="auto"/>
        <w:rPr>
          <w:rFonts w:cstheme="minorHAnsi"/>
          <w:szCs w:val="21"/>
          <w:u w:val="single"/>
          <w:lang w:val="en-NZ"/>
        </w:rPr>
      </w:pPr>
      <w:r w:rsidRPr="00516994">
        <w:rPr>
          <w:rFonts w:cstheme="minorHAnsi"/>
          <w:szCs w:val="21"/>
          <w:u w:val="single"/>
        </w:rPr>
        <w:t>Traffic Safety Audit</w:t>
      </w:r>
    </w:p>
    <w:p w14:paraId="2251AE9F" w14:textId="77777777" w:rsidR="001F65AD" w:rsidRPr="00516994" w:rsidRDefault="001F65AD" w:rsidP="001F65AD">
      <w:pPr>
        <w:spacing w:line="276" w:lineRule="auto"/>
        <w:rPr>
          <w:rFonts w:cstheme="minorHAnsi"/>
          <w:szCs w:val="21"/>
          <w:lang w:val="en-NZ"/>
        </w:rPr>
      </w:pPr>
    </w:p>
    <w:p w14:paraId="32A4D597" w14:textId="77777777" w:rsidR="001F65AD" w:rsidRPr="00607D70" w:rsidRDefault="001F65AD" w:rsidP="001164A2">
      <w:pPr>
        <w:pStyle w:val="Numberlist"/>
        <w:numPr>
          <w:ilvl w:val="0"/>
          <w:numId w:val="31"/>
        </w:numPr>
        <w:ind w:left="709" w:hanging="709"/>
        <w:jc w:val="both"/>
        <w:rPr>
          <w:sz w:val="21"/>
          <w:szCs w:val="21"/>
        </w:rPr>
      </w:pPr>
      <w:r w:rsidRPr="00607D70">
        <w:rPr>
          <w:sz w:val="21"/>
          <w:szCs w:val="21"/>
        </w:rPr>
        <w:t xml:space="preserve">The </w:t>
      </w:r>
      <w:r w:rsidRPr="00607D70">
        <w:rPr>
          <w:sz w:val="21"/>
          <w:szCs w:val="21"/>
          <w14:ligatures w14:val="standardContextual"/>
        </w:rPr>
        <w:t xml:space="preserve">Consent Holder </w:t>
      </w:r>
      <w:r w:rsidRPr="00607D70">
        <w:rPr>
          <w:sz w:val="21"/>
          <w:szCs w:val="21"/>
        </w:rPr>
        <w:t>must provide traffic safety audits undertaken by a SQEP and independent traffic engineer at the engineering acceptance stage (design) and at works completion (post construction).</w:t>
      </w:r>
    </w:p>
    <w:p w14:paraId="78A2D4CC" w14:textId="77777777" w:rsidR="001F65AD" w:rsidRPr="00516994" w:rsidRDefault="001F65AD" w:rsidP="001F65AD">
      <w:pPr>
        <w:spacing w:line="276" w:lineRule="auto"/>
        <w:rPr>
          <w:rFonts w:cstheme="minorHAnsi"/>
          <w:szCs w:val="21"/>
        </w:rPr>
      </w:pPr>
    </w:p>
    <w:p w14:paraId="19CA993D" w14:textId="77777777" w:rsidR="001F65AD" w:rsidRPr="00516994" w:rsidRDefault="001F65AD" w:rsidP="001164A2">
      <w:pPr>
        <w:pStyle w:val="Numberlist"/>
        <w:numPr>
          <w:ilvl w:val="0"/>
          <w:numId w:val="33"/>
        </w:numPr>
        <w:ind w:left="709" w:hanging="709"/>
        <w:jc w:val="both"/>
        <w:rPr>
          <w:rFonts w:cstheme="minorHAnsi"/>
          <w:sz w:val="21"/>
          <w:szCs w:val="21"/>
        </w:rPr>
      </w:pPr>
      <w:r w:rsidRPr="00516994">
        <w:rPr>
          <w:rFonts w:cstheme="minorHAnsi"/>
          <w:sz w:val="21"/>
          <w:szCs w:val="21"/>
        </w:rPr>
        <w:t>Detailed engineering design for the transport network must ensure the recommendations of the Safety Engineer in the preliminary scheme design (concept) safety audit are incorporated in the design where those recommendations are agreed with the Council.</w:t>
      </w:r>
    </w:p>
    <w:p w14:paraId="1D06C605" w14:textId="77777777" w:rsidR="00A0690D" w:rsidRPr="00516994" w:rsidRDefault="00A0690D" w:rsidP="001F65AD">
      <w:pPr>
        <w:spacing w:line="276" w:lineRule="auto"/>
        <w:rPr>
          <w:rFonts w:cstheme="minorHAnsi"/>
          <w:b/>
          <w:bCs/>
          <w:szCs w:val="21"/>
        </w:rPr>
      </w:pPr>
    </w:p>
    <w:p w14:paraId="294D832A" w14:textId="77777777" w:rsidR="001F65AD" w:rsidRPr="00516994" w:rsidRDefault="001F65AD" w:rsidP="001F65AD">
      <w:pPr>
        <w:spacing w:line="276" w:lineRule="auto"/>
        <w:rPr>
          <w:rFonts w:cstheme="minorHAnsi"/>
          <w:szCs w:val="21"/>
          <w:u w:val="single"/>
        </w:rPr>
      </w:pPr>
      <w:r w:rsidRPr="00516994">
        <w:rPr>
          <w:rFonts w:cstheme="minorHAnsi"/>
          <w:szCs w:val="21"/>
          <w:u w:val="single"/>
        </w:rPr>
        <w:t>Existing Road Frontage</w:t>
      </w:r>
    </w:p>
    <w:p w14:paraId="1DADB6DB" w14:textId="77777777" w:rsidR="001F65AD" w:rsidRPr="00516994" w:rsidRDefault="001F65AD" w:rsidP="001F65AD">
      <w:pPr>
        <w:spacing w:line="276" w:lineRule="auto"/>
        <w:rPr>
          <w:rFonts w:cstheme="minorHAnsi"/>
          <w:szCs w:val="21"/>
        </w:rPr>
      </w:pPr>
    </w:p>
    <w:p w14:paraId="34439961" w14:textId="77777777" w:rsidR="00400226" w:rsidRDefault="00BA6D9C" w:rsidP="001164A2">
      <w:pPr>
        <w:pStyle w:val="Numberlist"/>
        <w:numPr>
          <w:ilvl w:val="0"/>
          <w:numId w:val="33"/>
        </w:numPr>
        <w:ind w:left="709" w:hanging="709"/>
        <w:jc w:val="both"/>
        <w:rPr>
          <w:rFonts w:cstheme="minorHAnsi"/>
          <w:sz w:val="21"/>
          <w:szCs w:val="21"/>
        </w:rPr>
      </w:pPr>
      <w:r>
        <w:rPr>
          <w:rFonts w:cstheme="minorHAnsi"/>
          <w:sz w:val="21"/>
          <w:szCs w:val="21"/>
        </w:rPr>
        <w:t xml:space="preserve">Excavation must not </w:t>
      </w:r>
      <w:r w:rsidR="001F65AD" w:rsidRPr="00516994">
        <w:rPr>
          <w:rFonts w:cstheme="minorHAnsi"/>
          <w:sz w:val="21"/>
          <w:szCs w:val="21"/>
        </w:rPr>
        <w:t xml:space="preserve"> start within legal road until service location (including depths) has been carried out, existing services are shown on the engineering plans where their locations are different from those presented through the design acceptance process, and any resulting amendments to the design have been accepted by the Subdivision Engineer.</w:t>
      </w:r>
    </w:p>
    <w:p w14:paraId="1064A89B" w14:textId="77777777" w:rsidR="00400226" w:rsidRDefault="00400226" w:rsidP="00400226">
      <w:pPr>
        <w:pStyle w:val="Numberlist"/>
        <w:numPr>
          <w:ilvl w:val="0"/>
          <w:numId w:val="0"/>
        </w:numPr>
        <w:ind w:left="709"/>
        <w:jc w:val="both"/>
        <w:rPr>
          <w:rFonts w:cstheme="minorHAnsi"/>
          <w:sz w:val="21"/>
          <w:szCs w:val="21"/>
        </w:rPr>
      </w:pPr>
    </w:p>
    <w:p w14:paraId="2162A8EA" w14:textId="17A2570B" w:rsidR="001F65AD" w:rsidRPr="001164A2" w:rsidRDefault="001F65AD" w:rsidP="001164A2">
      <w:pPr>
        <w:pStyle w:val="Numberlist"/>
        <w:numPr>
          <w:ilvl w:val="0"/>
          <w:numId w:val="33"/>
        </w:numPr>
        <w:ind w:left="709" w:hanging="709"/>
        <w:jc w:val="both"/>
        <w:rPr>
          <w:rFonts w:cstheme="minorHAnsi"/>
          <w:sz w:val="21"/>
          <w:szCs w:val="21"/>
        </w:rPr>
      </w:pPr>
      <w:r w:rsidRPr="00400226">
        <w:rPr>
          <w:rFonts w:cstheme="minorHAnsi"/>
          <w:sz w:val="21"/>
          <w:szCs w:val="21"/>
          <w:lang w:val="en-GB"/>
        </w:rPr>
        <w:t>Prior to Council’s final completion inspection and acceptance of the assets at the end of the</w:t>
      </w:r>
      <w:r w:rsidR="00F93A15" w:rsidRPr="00400226">
        <w:rPr>
          <w:rFonts w:cstheme="minorHAnsi"/>
          <w:sz w:val="21"/>
          <w:szCs w:val="21"/>
          <w:lang w:val="en-GB"/>
        </w:rPr>
        <w:t xml:space="preserve"> </w:t>
      </w:r>
      <w:r w:rsidR="00F93A15" w:rsidRPr="001164A2">
        <w:rPr>
          <w:rFonts w:cstheme="minorHAnsi"/>
          <w:sz w:val="21"/>
          <w:szCs w:val="21"/>
          <w:lang w:val="en-GB"/>
        </w:rPr>
        <w:t xml:space="preserve">12 </w:t>
      </w:r>
      <w:r w:rsidRPr="00400226">
        <w:rPr>
          <w:rFonts w:cstheme="minorHAnsi"/>
          <w:sz w:val="21"/>
          <w:szCs w:val="21"/>
          <w:lang w:val="en-GB"/>
        </w:rPr>
        <w:t xml:space="preserve"> month Establishment Period, t</w:t>
      </w:r>
      <w:r w:rsidRPr="00400226">
        <w:rPr>
          <w:rFonts w:cstheme="minorHAnsi"/>
          <w:sz w:val="21"/>
          <w:szCs w:val="21"/>
          <w:lang w:val="en-GB" w:eastAsia="en-GB"/>
        </w:rPr>
        <w:t xml:space="preserve">he Consent Holder must submit all required completion documentation in accordance with IDS Part 2:2.12 Completion of Land Development Works and the Quality Assurance System, to provide evidence that the work has been completed and maintained in accordance with the agreed standards and conditions of this consent. </w:t>
      </w:r>
      <w:r w:rsidRPr="00400226">
        <w:rPr>
          <w:rFonts w:cstheme="minorHAnsi"/>
          <w:sz w:val="21"/>
          <w:szCs w:val="21"/>
          <w:lang w:eastAsia="en-GB"/>
        </w:rPr>
        <w:t>Where it is not possible to determine the condition of the assets due to seasonal constraints (e.g. trees not being in full leaf) then the final inspection and final completion may be delayed until the condition of the assets can be accurately determined.</w:t>
      </w:r>
    </w:p>
    <w:bookmarkEnd w:id="9"/>
    <w:p w14:paraId="60F6CD3B" w14:textId="77777777" w:rsidR="001F65AD" w:rsidRPr="00516994" w:rsidRDefault="001F65AD" w:rsidP="001F65AD">
      <w:pPr>
        <w:spacing w:line="276" w:lineRule="auto"/>
        <w:rPr>
          <w:rFonts w:cstheme="minorHAnsi"/>
          <w:szCs w:val="21"/>
        </w:rPr>
      </w:pPr>
    </w:p>
    <w:p w14:paraId="772C416C" w14:textId="77777777" w:rsidR="001F65AD" w:rsidRPr="00516994" w:rsidRDefault="001F65AD" w:rsidP="001F65AD">
      <w:pPr>
        <w:spacing w:line="276" w:lineRule="auto"/>
        <w:rPr>
          <w:rFonts w:cstheme="minorHAnsi"/>
          <w:szCs w:val="21"/>
          <w:u w:val="single"/>
        </w:rPr>
      </w:pPr>
      <w:r w:rsidRPr="00516994">
        <w:rPr>
          <w:rFonts w:cstheme="minorHAnsi"/>
          <w:szCs w:val="21"/>
          <w:u w:val="single"/>
        </w:rPr>
        <w:t>Earthworks – road layout upgrade</w:t>
      </w:r>
    </w:p>
    <w:p w14:paraId="77D6C923" w14:textId="77777777" w:rsidR="001F65AD" w:rsidRPr="00516994" w:rsidRDefault="001F65AD" w:rsidP="001F65AD">
      <w:pPr>
        <w:spacing w:line="276" w:lineRule="auto"/>
        <w:rPr>
          <w:rFonts w:cstheme="minorHAnsi"/>
          <w:szCs w:val="21"/>
          <w:u w:val="single"/>
        </w:rPr>
      </w:pPr>
    </w:p>
    <w:p w14:paraId="05EF3C21" w14:textId="77777777" w:rsidR="001F65AD" w:rsidRPr="00516994" w:rsidRDefault="001F65AD" w:rsidP="001164A2">
      <w:pPr>
        <w:pStyle w:val="Numberlist"/>
        <w:numPr>
          <w:ilvl w:val="0"/>
          <w:numId w:val="33"/>
        </w:numPr>
        <w:ind w:left="709" w:hanging="709"/>
        <w:jc w:val="both"/>
        <w:rPr>
          <w:rFonts w:cstheme="minorHAnsi"/>
          <w:sz w:val="21"/>
          <w:szCs w:val="21"/>
        </w:rPr>
      </w:pPr>
      <w:r w:rsidRPr="00516994">
        <w:rPr>
          <w:rFonts w:cstheme="minorHAnsi"/>
          <w:sz w:val="21"/>
          <w:szCs w:val="21"/>
        </w:rPr>
        <w:t xml:space="preserve">All filling and excavation work must be carried out in accordance with an Erosion and Sediment Control Plan (ESCP). Unless approved as part of a separate Environment Canterbury (ECan) resource consent for stormwater discharge or ECan resource consent for excavation/filling, the ESCP will require formal acceptance by Christchurch City Council’s Subdivision Engineer (via email to </w:t>
      </w:r>
      <w:hyperlink r:id="rId19" w:history="1">
        <w:r w:rsidRPr="00516994">
          <w:rPr>
            <w:rStyle w:val="Hyperlink"/>
            <w:rFonts w:cstheme="minorHAnsi"/>
            <w:bCs/>
            <w:iCs/>
            <w:sz w:val="21"/>
            <w:szCs w:val="21"/>
          </w:rPr>
          <w:t>rcmon@ccc.govt.nz</w:t>
        </w:r>
      </w:hyperlink>
      <w:r w:rsidRPr="00516994">
        <w:rPr>
          <w:rFonts w:cstheme="minorHAnsi"/>
          <w:bCs/>
          <w:iCs/>
          <w:sz w:val="21"/>
          <w:szCs w:val="21"/>
        </w:rPr>
        <w:t xml:space="preserve">) </w:t>
      </w:r>
      <w:r w:rsidRPr="00516994">
        <w:rPr>
          <w:rFonts w:cstheme="minorHAnsi"/>
          <w:sz w:val="21"/>
          <w:szCs w:val="21"/>
        </w:rPr>
        <w:t xml:space="preserve">prior to any work starting on site.  </w:t>
      </w:r>
    </w:p>
    <w:p w14:paraId="45E26D91" w14:textId="77777777" w:rsidR="001F65AD" w:rsidRPr="00516994" w:rsidRDefault="001F65AD" w:rsidP="001F65AD">
      <w:pPr>
        <w:tabs>
          <w:tab w:val="num" w:pos="993"/>
        </w:tabs>
        <w:spacing w:line="276" w:lineRule="auto"/>
        <w:rPr>
          <w:rFonts w:cstheme="minorHAnsi"/>
          <w:szCs w:val="21"/>
        </w:rPr>
      </w:pPr>
    </w:p>
    <w:p w14:paraId="1A923AA1" w14:textId="7EFB82C0" w:rsidR="001F65AD" w:rsidRPr="00516994" w:rsidRDefault="001F65AD" w:rsidP="001F65AD">
      <w:pPr>
        <w:pStyle w:val="ListParagraph"/>
        <w:spacing w:line="276" w:lineRule="auto"/>
        <w:ind w:left="709" w:hanging="993"/>
        <w:rPr>
          <w:rFonts w:cstheme="minorHAnsi"/>
          <w:szCs w:val="21"/>
        </w:rPr>
      </w:pPr>
      <w:r>
        <w:rPr>
          <w:rFonts w:cstheme="minorHAnsi"/>
          <w:szCs w:val="21"/>
        </w:rPr>
        <w:tab/>
      </w:r>
      <w:r w:rsidRPr="00516994">
        <w:rPr>
          <w:rFonts w:cstheme="minorHAnsi"/>
          <w:szCs w:val="21"/>
        </w:rPr>
        <w:t>The ESCP is to be designed by a SQEP and a design certificate (</w:t>
      </w:r>
      <w:hyperlink r:id="rId20" w:history="1">
        <w:r w:rsidRPr="00516994">
          <w:rPr>
            <w:rStyle w:val="Hyperlink"/>
            <w:rFonts w:eastAsiaTheme="majorEastAsia" w:cstheme="minorHAnsi"/>
            <w:szCs w:val="21"/>
          </w:rPr>
          <w:t>Appendix IV in IDS Part 3</w:t>
        </w:r>
      </w:hyperlink>
      <w:r w:rsidRPr="00516994">
        <w:rPr>
          <w:rFonts w:cstheme="minorHAnsi"/>
          <w:szCs w:val="21"/>
        </w:rPr>
        <w:t xml:space="preserve">) supplied with the ESCP for acceptance at least 5 working days prior to any earthworks commencing. The best practice principles, techniques, inspections and monitoring for </w:t>
      </w:r>
      <w:r w:rsidRPr="00516994">
        <w:rPr>
          <w:rFonts w:cstheme="minorHAnsi"/>
          <w:szCs w:val="21"/>
        </w:rPr>
        <w:lastRenderedPageBreak/>
        <w:t xml:space="preserve">erosion and sediment control must be based on </w:t>
      </w:r>
      <w:proofErr w:type="spellStart"/>
      <w:r w:rsidRPr="00516994">
        <w:rPr>
          <w:rFonts w:cstheme="minorHAnsi"/>
          <w:szCs w:val="21"/>
        </w:rPr>
        <w:t>ECan’s</w:t>
      </w:r>
      <w:proofErr w:type="spellEnd"/>
      <w:r w:rsidRPr="00516994">
        <w:rPr>
          <w:rFonts w:cstheme="minorHAnsi"/>
          <w:szCs w:val="21"/>
        </w:rPr>
        <w:t xml:space="preserve"> Erosion and Sediment Control Toolbox for Canterbury </w:t>
      </w:r>
      <w:hyperlink r:id="rId21" w:history="1">
        <w:r w:rsidRPr="00516994">
          <w:rPr>
            <w:rStyle w:val="Hyperlink"/>
            <w:rFonts w:eastAsiaTheme="majorEastAsia" w:cstheme="minorHAnsi"/>
            <w:szCs w:val="21"/>
          </w:rPr>
          <w:t>http://esccanterbury.co.nz/</w:t>
        </w:r>
      </w:hyperlink>
      <w:r w:rsidRPr="00516994">
        <w:rPr>
          <w:rFonts w:cstheme="minorHAnsi"/>
          <w:szCs w:val="21"/>
        </w:rPr>
        <w:t xml:space="preserve">.  </w:t>
      </w:r>
    </w:p>
    <w:p w14:paraId="76DFFBFD" w14:textId="77777777" w:rsidR="001F65AD" w:rsidRPr="00516994" w:rsidRDefault="001F65AD" w:rsidP="001F65AD">
      <w:pPr>
        <w:pStyle w:val="ListParagraph"/>
        <w:tabs>
          <w:tab w:val="num" w:pos="993"/>
        </w:tabs>
        <w:spacing w:line="276" w:lineRule="auto"/>
        <w:ind w:left="0"/>
        <w:rPr>
          <w:rFonts w:cstheme="minorHAnsi"/>
          <w:szCs w:val="21"/>
        </w:rPr>
      </w:pPr>
    </w:p>
    <w:p w14:paraId="09D32062" w14:textId="77777777" w:rsidR="001F65AD" w:rsidRDefault="001F65AD" w:rsidP="001F65AD">
      <w:pPr>
        <w:pStyle w:val="ListParagraph"/>
        <w:spacing w:line="276" w:lineRule="auto"/>
        <w:ind w:left="709"/>
        <w:rPr>
          <w:rFonts w:cstheme="minorHAnsi"/>
          <w:szCs w:val="21"/>
        </w:rPr>
      </w:pPr>
      <w:r w:rsidRPr="00516994">
        <w:rPr>
          <w:rFonts w:cstheme="minorHAnsi"/>
          <w:szCs w:val="21"/>
        </w:rPr>
        <w:t>The ESCP must include (but is not limited to):</w:t>
      </w:r>
    </w:p>
    <w:p w14:paraId="3D1616D3" w14:textId="77777777" w:rsidR="003A12AE" w:rsidRDefault="003A12AE" w:rsidP="001F65AD">
      <w:pPr>
        <w:pStyle w:val="ListParagraph"/>
        <w:spacing w:line="276" w:lineRule="auto"/>
        <w:ind w:left="709"/>
        <w:rPr>
          <w:rFonts w:cstheme="minorHAnsi"/>
          <w:szCs w:val="21"/>
        </w:rPr>
      </w:pPr>
    </w:p>
    <w:p w14:paraId="516C6D18" w14:textId="22A0728B" w:rsidR="003A12AE" w:rsidRPr="003A12AE" w:rsidRDefault="001F65AD" w:rsidP="003A12AE">
      <w:pPr>
        <w:numPr>
          <w:ilvl w:val="0"/>
          <w:numId w:val="38"/>
        </w:numPr>
        <w:spacing w:after="160" w:line="278" w:lineRule="auto"/>
        <w:jc w:val="left"/>
      </w:pPr>
      <w:r w:rsidRPr="003A12AE">
        <w:rPr>
          <w:rFonts w:cstheme="minorHAnsi"/>
          <w:szCs w:val="21"/>
        </w:rPr>
        <w:t xml:space="preserve">Site description, i.e. topography, vegetation, soils, sensitive receptors such as waterways, </w:t>
      </w:r>
      <w:proofErr w:type="gramStart"/>
      <w:r w:rsidRPr="003A12AE">
        <w:rPr>
          <w:rFonts w:cstheme="minorHAnsi"/>
          <w:szCs w:val="21"/>
        </w:rPr>
        <w:t>etc;</w:t>
      </w:r>
      <w:proofErr w:type="gramEnd"/>
    </w:p>
    <w:p w14:paraId="41BCC4D6" w14:textId="291E65C9" w:rsidR="001F65AD" w:rsidRPr="003A12AE" w:rsidRDefault="001F65AD" w:rsidP="003A12AE">
      <w:pPr>
        <w:pStyle w:val="ListParagraph"/>
        <w:numPr>
          <w:ilvl w:val="0"/>
          <w:numId w:val="38"/>
        </w:numPr>
        <w:spacing w:after="160" w:line="276" w:lineRule="auto"/>
        <w:rPr>
          <w:rFonts w:cstheme="minorHAnsi"/>
          <w:szCs w:val="21"/>
        </w:rPr>
      </w:pPr>
      <w:r w:rsidRPr="003A12AE">
        <w:rPr>
          <w:rFonts w:cstheme="minorHAnsi"/>
          <w:szCs w:val="21"/>
        </w:rPr>
        <w:t xml:space="preserve">Details of proposed </w:t>
      </w:r>
      <w:proofErr w:type="gramStart"/>
      <w:r w:rsidRPr="003A12AE">
        <w:rPr>
          <w:rFonts w:cstheme="minorHAnsi"/>
          <w:szCs w:val="21"/>
        </w:rPr>
        <w:t>activities;</w:t>
      </w:r>
      <w:proofErr w:type="gramEnd"/>
    </w:p>
    <w:p w14:paraId="1214AD83" w14:textId="77777777" w:rsidR="009F1082" w:rsidRPr="00516994" w:rsidRDefault="009F1082" w:rsidP="009F1082">
      <w:pPr>
        <w:pStyle w:val="ListParagraph"/>
        <w:spacing w:after="160" w:line="276" w:lineRule="auto"/>
        <w:ind w:left="709"/>
        <w:rPr>
          <w:rFonts w:cstheme="minorHAnsi"/>
          <w:szCs w:val="21"/>
        </w:rPr>
      </w:pPr>
    </w:p>
    <w:p w14:paraId="01D8153F" w14:textId="42B0DC03" w:rsidR="001F65AD" w:rsidRPr="003A12AE" w:rsidRDefault="001F65AD" w:rsidP="003A12AE">
      <w:pPr>
        <w:pStyle w:val="ListParagraph"/>
        <w:numPr>
          <w:ilvl w:val="0"/>
          <w:numId w:val="38"/>
        </w:numPr>
        <w:spacing w:after="160" w:line="276" w:lineRule="auto"/>
        <w:rPr>
          <w:rFonts w:cstheme="minorHAnsi"/>
          <w:szCs w:val="21"/>
        </w:rPr>
      </w:pPr>
      <w:r w:rsidRPr="003A12AE">
        <w:rPr>
          <w:rFonts w:cstheme="minorHAnsi"/>
          <w:szCs w:val="21"/>
        </w:rPr>
        <w:t xml:space="preserve">A report including the method and time of monitoring to be </w:t>
      </w:r>
      <w:proofErr w:type="gramStart"/>
      <w:r w:rsidRPr="003A12AE">
        <w:rPr>
          <w:rFonts w:cstheme="minorHAnsi"/>
          <w:szCs w:val="21"/>
        </w:rPr>
        <w:t>undertaken;</w:t>
      </w:r>
      <w:proofErr w:type="gramEnd"/>
    </w:p>
    <w:p w14:paraId="3E3B127B" w14:textId="77777777" w:rsidR="009F1082" w:rsidRPr="00516994" w:rsidRDefault="009F1082" w:rsidP="009F1082">
      <w:pPr>
        <w:pStyle w:val="ListParagraph"/>
        <w:spacing w:after="160" w:line="276" w:lineRule="auto"/>
        <w:ind w:left="709"/>
        <w:rPr>
          <w:rFonts w:cstheme="minorHAnsi"/>
          <w:szCs w:val="21"/>
        </w:rPr>
      </w:pPr>
    </w:p>
    <w:p w14:paraId="59B3BAA5" w14:textId="6A9DE1B4" w:rsidR="001F65AD" w:rsidRPr="003A12AE" w:rsidRDefault="001F65AD" w:rsidP="003A12AE">
      <w:pPr>
        <w:pStyle w:val="ListParagraph"/>
        <w:numPr>
          <w:ilvl w:val="0"/>
          <w:numId w:val="38"/>
        </w:numPr>
        <w:spacing w:after="160" w:line="276" w:lineRule="auto"/>
        <w:rPr>
          <w:rFonts w:cstheme="minorHAnsi"/>
          <w:szCs w:val="21"/>
        </w:rPr>
      </w:pPr>
      <w:r w:rsidRPr="003A12AE">
        <w:rPr>
          <w:rFonts w:cstheme="minorHAnsi"/>
          <w:szCs w:val="21"/>
        </w:rPr>
        <w:t xml:space="preserve">A locality </w:t>
      </w:r>
      <w:proofErr w:type="gramStart"/>
      <w:r w:rsidRPr="003A12AE">
        <w:rPr>
          <w:rFonts w:cstheme="minorHAnsi"/>
          <w:szCs w:val="21"/>
        </w:rPr>
        <w:t>map;</w:t>
      </w:r>
      <w:proofErr w:type="gramEnd"/>
    </w:p>
    <w:p w14:paraId="0952E322" w14:textId="77777777" w:rsidR="009F1082" w:rsidRPr="00516994" w:rsidRDefault="009F1082" w:rsidP="009F1082">
      <w:pPr>
        <w:pStyle w:val="ListParagraph"/>
        <w:spacing w:after="160" w:line="276" w:lineRule="auto"/>
        <w:ind w:left="709"/>
        <w:rPr>
          <w:rFonts w:cstheme="minorHAnsi"/>
          <w:szCs w:val="21"/>
        </w:rPr>
      </w:pPr>
    </w:p>
    <w:p w14:paraId="5F0C44F4" w14:textId="2FC144A5" w:rsidR="001F65AD" w:rsidRPr="003A12AE" w:rsidRDefault="001F65AD" w:rsidP="003A12AE">
      <w:pPr>
        <w:pStyle w:val="ListParagraph"/>
        <w:numPr>
          <w:ilvl w:val="0"/>
          <w:numId w:val="38"/>
        </w:numPr>
        <w:spacing w:after="160" w:line="276" w:lineRule="auto"/>
        <w:rPr>
          <w:rFonts w:cstheme="minorHAnsi"/>
          <w:szCs w:val="21"/>
        </w:rPr>
      </w:pPr>
      <w:r w:rsidRPr="003A12AE">
        <w:rPr>
          <w:rFonts w:cstheme="minorHAnsi"/>
          <w:szCs w:val="21"/>
        </w:rPr>
        <w:t>Drawings showing the site, type and location of sediment control measures, on-site catchment boundaries and off-site sources of run on/</w:t>
      </w:r>
      <w:proofErr w:type="gramStart"/>
      <w:r w:rsidRPr="003A12AE">
        <w:rPr>
          <w:rFonts w:cstheme="minorHAnsi"/>
          <w:szCs w:val="21"/>
        </w:rPr>
        <w:t>runoff;</w:t>
      </w:r>
      <w:proofErr w:type="gramEnd"/>
    </w:p>
    <w:p w14:paraId="4D135357" w14:textId="77777777" w:rsidR="009F1082" w:rsidRPr="00516994" w:rsidRDefault="009F1082" w:rsidP="009F1082">
      <w:pPr>
        <w:pStyle w:val="ListParagraph"/>
        <w:spacing w:after="160" w:line="276" w:lineRule="auto"/>
        <w:ind w:left="1440"/>
        <w:rPr>
          <w:rFonts w:cstheme="minorHAnsi"/>
          <w:szCs w:val="21"/>
        </w:rPr>
      </w:pPr>
    </w:p>
    <w:p w14:paraId="74BE1C87" w14:textId="742A9D84" w:rsidR="001F65AD" w:rsidRPr="003A12AE" w:rsidRDefault="001F65AD" w:rsidP="003A12AE">
      <w:pPr>
        <w:pStyle w:val="ListParagraph"/>
        <w:numPr>
          <w:ilvl w:val="0"/>
          <w:numId w:val="38"/>
        </w:numPr>
        <w:spacing w:after="160" w:line="276" w:lineRule="auto"/>
        <w:rPr>
          <w:rFonts w:cstheme="minorHAnsi"/>
          <w:szCs w:val="21"/>
        </w:rPr>
      </w:pPr>
      <w:r w:rsidRPr="003A12AE">
        <w:rPr>
          <w:rFonts w:cstheme="minorHAnsi"/>
          <w:szCs w:val="21"/>
        </w:rPr>
        <w:t xml:space="preserve">Drawings and specifications showing the positions of all proposed mitigation areas with supporting calculations if </w:t>
      </w:r>
      <w:proofErr w:type="gramStart"/>
      <w:r w:rsidRPr="003A12AE">
        <w:rPr>
          <w:rFonts w:cstheme="minorHAnsi"/>
          <w:szCs w:val="21"/>
        </w:rPr>
        <w:t>appropriate;</w:t>
      </w:r>
      <w:proofErr w:type="gramEnd"/>
    </w:p>
    <w:p w14:paraId="00FFDEB4" w14:textId="77777777" w:rsidR="009F1082" w:rsidRPr="00516994" w:rsidRDefault="009F1082" w:rsidP="009F1082">
      <w:pPr>
        <w:pStyle w:val="ListParagraph"/>
        <w:spacing w:after="160" w:line="276" w:lineRule="auto"/>
        <w:ind w:left="1440"/>
        <w:rPr>
          <w:rFonts w:cstheme="minorHAnsi"/>
          <w:szCs w:val="21"/>
        </w:rPr>
      </w:pPr>
    </w:p>
    <w:p w14:paraId="3C5969B8" w14:textId="75DB2909" w:rsidR="001F65AD" w:rsidRPr="003A12AE" w:rsidRDefault="001F65AD" w:rsidP="003A12AE">
      <w:pPr>
        <w:pStyle w:val="ListParagraph"/>
        <w:numPr>
          <w:ilvl w:val="0"/>
          <w:numId w:val="38"/>
        </w:numPr>
        <w:spacing w:after="160" w:line="276" w:lineRule="auto"/>
        <w:rPr>
          <w:rFonts w:cstheme="minorHAnsi"/>
          <w:szCs w:val="21"/>
        </w:rPr>
      </w:pPr>
      <w:r w:rsidRPr="003A12AE">
        <w:rPr>
          <w:rFonts w:cstheme="minorHAnsi"/>
          <w:szCs w:val="21"/>
        </w:rPr>
        <w:t xml:space="preserve">Environmental monitoring and auditing, including </w:t>
      </w:r>
      <w:proofErr w:type="gramStart"/>
      <w:r w:rsidRPr="003A12AE">
        <w:rPr>
          <w:rFonts w:cstheme="minorHAnsi"/>
          <w:szCs w:val="21"/>
        </w:rPr>
        <w:t>frequency;</w:t>
      </w:r>
      <w:proofErr w:type="gramEnd"/>
    </w:p>
    <w:p w14:paraId="48D64682" w14:textId="77777777" w:rsidR="009F1082" w:rsidRPr="00516994" w:rsidRDefault="009F1082" w:rsidP="009F1082">
      <w:pPr>
        <w:pStyle w:val="ListParagraph"/>
        <w:spacing w:after="160" w:line="276" w:lineRule="auto"/>
        <w:ind w:left="709"/>
        <w:rPr>
          <w:rFonts w:cstheme="minorHAnsi"/>
          <w:szCs w:val="21"/>
        </w:rPr>
      </w:pPr>
    </w:p>
    <w:p w14:paraId="4D39894A" w14:textId="75753488" w:rsidR="001F65AD" w:rsidRPr="003A12AE" w:rsidRDefault="001F65AD" w:rsidP="003A12AE">
      <w:pPr>
        <w:pStyle w:val="ListParagraph"/>
        <w:numPr>
          <w:ilvl w:val="0"/>
          <w:numId w:val="38"/>
        </w:numPr>
        <w:spacing w:after="160" w:line="276" w:lineRule="auto"/>
        <w:rPr>
          <w:rFonts w:cstheme="minorHAnsi"/>
          <w:szCs w:val="21"/>
        </w:rPr>
      </w:pPr>
      <w:r w:rsidRPr="003A12AE">
        <w:rPr>
          <w:rFonts w:cstheme="minorHAnsi"/>
          <w:szCs w:val="21"/>
        </w:rPr>
        <w:t xml:space="preserve">Corrective action, reporting on solutions and update of the </w:t>
      </w:r>
      <w:proofErr w:type="gramStart"/>
      <w:r w:rsidRPr="003A12AE">
        <w:rPr>
          <w:rFonts w:cstheme="minorHAnsi"/>
          <w:szCs w:val="21"/>
        </w:rPr>
        <w:t>ESCP;</w:t>
      </w:r>
      <w:proofErr w:type="gramEnd"/>
    </w:p>
    <w:p w14:paraId="646FA240" w14:textId="77777777" w:rsidR="009F1082" w:rsidRPr="00516994" w:rsidRDefault="009F1082" w:rsidP="009F1082">
      <w:pPr>
        <w:pStyle w:val="ListParagraph"/>
        <w:spacing w:after="160" w:line="276" w:lineRule="auto"/>
        <w:ind w:left="709"/>
        <w:rPr>
          <w:rFonts w:cstheme="minorHAnsi"/>
          <w:szCs w:val="21"/>
        </w:rPr>
      </w:pPr>
    </w:p>
    <w:p w14:paraId="3354C6BB" w14:textId="5B6A056B" w:rsidR="001F65AD" w:rsidRPr="003A12AE" w:rsidRDefault="001F65AD" w:rsidP="003A12AE">
      <w:pPr>
        <w:pStyle w:val="ListParagraph"/>
        <w:numPr>
          <w:ilvl w:val="0"/>
          <w:numId w:val="38"/>
        </w:numPr>
        <w:spacing w:after="160" w:line="276" w:lineRule="auto"/>
        <w:rPr>
          <w:rFonts w:cstheme="minorHAnsi"/>
          <w:szCs w:val="21"/>
        </w:rPr>
      </w:pPr>
      <w:r w:rsidRPr="003A12AE">
        <w:rPr>
          <w:rFonts w:cstheme="minorHAnsi"/>
          <w:szCs w:val="21"/>
        </w:rPr>
        <w:t xml:space="preserve">Stabilised entrance/exit and any haul </w:t>
      </w:r>
      <w:proofErr w:type="gramStart"/>
      <w:r w:rsidRPr="003A12AE">
        <w:rPr>
          <w:rFonts w:cstheme="minorHAnsi"/>
          <w:szCs w:val="21"/>
        </w:rPr>
        <w:t>roads;</w:t>
      </w:r>
      <w:proofErr w:type="gramEnd"/>
    </w:p>
    <w:p w14:paraId="4787110D" w14:textId="77777777" w:rsidR="009F1082" w:rsidRPr="00516994" w:rsidRDefault="009F1082" w:rsidP="009F1082">
      <w:pPr>
        <w:pStyle w:val="ListParagraph"/>
        <w:spacing w:after="160" w:line="276" w:lineRule="auto"/>
        <w:ind w:left="709"/>
        <w:rPr>
          <w:rFonts w:cstheme="minorHAnsi"/>
          <w:szCs w:val="21"/>
        </w:rPr>
      </w:pPr>
    </w:p>
    <w:p w14:paraId="5658CE85" w14:textId="74227C41" w:rsidR="001F65AD" w:rsidRPr="003A12AE" w:rsidRDefault="001F65AD" w:rsidP="003A12AE">
      <w:pPr>
        <w:pStyle w:val="ListParagraph"/>
        <w:numPr>
          <w:ilvl w:val="0"/>
          <w:numId w:val="38"/>
        </w:numPr>
        <w:spacing w:after="160" w:line="276" w:lineRule="auto"/>
        <w:rPr>
          <w:rFonts w:cstheme="minorHAnsi"/>
          <w:szCs w:val="21"/>
        </w:rPr>
      </w:pPr>
      <w:r w:rsidRPr="003A12AE">
        <w:rPr>
          <w:rFonts w:cstheme="minorHAnsi"/>
          <w:szCs w:val="21"/>
        </w:rPr>
        <w:t>Site laydown and stockpile location(s) and controls.</w:t>
      </w:r>
    </w:p>
    <w:p w14:paraId="27F7B54F" w14:textId="77777777" w:rsidR="001F65AD" w:rsidRPr="00516994" w:rsidRDefault="001F65AD" w:rsidP="001F65AD">
      <w:pPr>
        <w:pStyle w:val="ListParagraph"/>
        <w:spacing w:after="160" w:line="276" w:lineRule="auto"/>
        <w:ind w:left="709"/>
        <w:rPr>
          <w:rFonts w:cstheme="minorHAnsi"/>
          <w:szCs w:val="21"/>
        </w:rPr>
      </w:pPr>
    </w:p>
    <w:p w14:paraId="64F36E3D" w14:textId="77777777" w:rsidR="001F65AD" w:rsidRPr="00516994" w:rsidRDefault="001F65AD" w:rsidP="001F65AD">
      <w:pPr>
        <w:pStyle w:val="ListParagraph"/>
        <w:spacing w:line="276" w:lineRule="auto"/>
        <w:ind w:left="709"/>
        <w:rPr>
          <w:rFonts w:cstheme="minorHAnsi"/>
          <w:i/>
          <w:iCs/>
          <w:szCs w:val="21"/>
        </w:rPr>
      </w:pPr>
      <w:r w:rsidRPr="00516994">
        <w:rPr>
          <w:rFonts w:cstheme="minorHAnsi"/>
          <w:i/>
          <w:iCs/>
          <w:szCs w:val="21"/>
        </w:rPr>
        <w:t xml:space="preserve">Note: </w:t>
      </w:r>
    </w:p>
    <w:p w14:paraId="69D9127E" w14:textId="77777777" w:rsidR="001F65AD" w:rsidRPr="00516994" w:rsidRDefault="001F65AD" w:rsidP="001F65AD">
      <w:pPr>
        <w:pStyle w:val="ListParagraph"/>
        <w:spacing w:line="276" w:lineRule="auto"/>
        <w:ind w:left="709"/>
        <w:rPr>
          <w:rFonts w:cstheme="minorHAnsi"/>
          <w:i/>
          <w:iCs/>
          <w:szCs w:val="21"/>
          <w:u w:val="single"/>
        </w:rPr>
      </w:pPr>
    </w:p>
    <w:p w14:paraId="47A76109" w14:textId="77777777" w:rsidR="001F65AD" w:rsidRPr="00516994" w:rsidRDefault="001F65AD" w:rsidP="001F65AD">
      <w:pPr>
        <w:pStyle w:val="ListParagraph"/>
        <w:spacing w:after="160" w:line="276" w:lineRule="auto"/>
        <w:ind w:left="709"/>
        <w:rPr>
          <w:rFonts w:cstheme="minorHAnsi"/>
          <w:i/>
          <w:iCs/>
          <w:szCs w:val="21"/>
        </w:rPr>
      </w:pPr>
      <w:r w:rsidRPr="00516994">
        <w:rPr>
          <w:rFonts w:cstheme="minorHAnsi"/>
          <w:i/>
          <w:iCs/>
          <w:szCs w:val="21"/>
        </w:rPr>
        <w:t>Any changes to the accepted ESCP must be submitted to the Council in writing following consultation with the Council’s Subdivision Engineer. The changes must be accepted by the Subdivision Engineer prior to implementation.</w:t>
      </w:r>
    </w:p>
    <w:p w14:paraId="7B427A5F" w14:textId="77777777" w:rsidR="001F65AD" w:rsidRPr="00516994" w:rsidRDefault="001F65AD" w:rsidP="001F65AD">
      <w:pPr>
        <w:pStyle w:val="ListParagraph"/>
        <w:spacing w:line="276" w:lineRule="auto"/>
        <w:ind w:left="0"/>
        <w:rPr>
          <w:rFonts w:cstheme="minorHAnsi"/>
          <w:szCs w:val="21"/>
        </w:rPr>
      </w:pPr>
    </w:p>
    <w:p w14:paraId="405D8220" w14:textId="77777777" w:rsidR="001F65AD" w:rsidRPr="00516994" w:rsidRDefault="001F65AD" w:rsidP="00A27AE6">
      <w:pPr>
        <w:pStyle w:val="Numberlist"/>
        <w:numPr>
          <w:ilvl w:val="0"/>
          <w:numId w:val="33"/>
        </w:numPr>
        <w:ind w:left="709" w:hanging="709"/>
        <w:jc w:val="both"/>
        <w:rPr>
          <w:rFonts w:cstheme="minorHAnsi"/>
          <w:sz w:val="21"/>
          <w:szCs w:val="21"/>
        </w:rPr>
      </w:pPr>
      <w:r w:rsidRPr="00516994">
        <w:rPr>
          <w:rFonts w:cstheme="minorHAnsi"/>
          <w:sz w:val="21"/>
          <w:szCs w:val="21"/>
        </w:rPr>
        <w:t xml:space="preserve">Earthworks must not commence until the ESCP has been implemented on site. The ESCP measures must be maintained over the period of the construction phase, until the site is stabilised (i.e. no longer producing dust or water-borne sediment). The ESCP must be improved if initial and/or standard measures are found to be inadequate. All disturbed surfaces must be adequately topsoiled </w:t>
      </w:r>
      <w:r w:rsidRPr="00516994">
        <w:rPr>
          <w:rFonts w:cstheme="minorHAnsi"/>
          <w:b/>
          <w:sz w:val="21"/>
          <w:szCs w:val="21"/>
          <w:u w:val="single"/>
        </w:rPr>
        <w:t>and</w:t>
      </w:r>
      <w:r w:rsidRPr="00516994">
        <w:rPr>
          <w:rFonts w:cstheme="minorHAnsi"/>
          <w:sz w:val="21"/>
          <w:szCs w:val="21"/>
        </w:rPr>
        <w:t xml:space="preserve"> vegetated or otherwise stabilised as soon as possible to limit sediment mobilisation.</w:t>
      </w:r>
    </w:p>
    <w:p w14:paraId="5E55E9F4" w14:textId="77777777" w:rsidR="001F65AD" w:rsidRPr="00516994" w:rsidRDefault="001F65AD" w:rsidP="001F65AD">
      <w:pPr>
        <w:spacing w:line="276" w:lineRule="auto"/>
        <w:rPr>
          <w:rFonts w:cstheme="minorHAnsi"/>
          <w:szCs w:val="21"/>
        </w:rPr>
      </w:pPr>
    </w:p>
    <w:p w14:paraId="20FD17CD" w14:textId="7C177A4B" w:rsidR="001F65AD" w:rsidRPr="00516994" w:rsidRDefault="001F65AD" w:rsidP="00A27AE6">
      <w:pPr>
        <w:pStyle w:val="Numberlist"/>
        <w:numPr>
          <w:ilvl w:val="0"/>
          <w:numId w:val="33"/>
        </w:numPr>
        <w:ind w:left="709" w:hanging="709"/>
        <w:jc w:val="both"/>
        <w:rPr>
          <w:rFonts w:cstheme="minorHAnsi"/>
          <w:sz w:val="21"/>
          <w:szCs w:val="21"/>
        </w:rPr>
      </w:pPr>
      <w:r w:rsidRPr="00516994">
        <w:rPr>
          <w:rFonts w:cstheme="minorHAnsi"/>
          <w:sz w:val="21"/>
          <w:szCs w:val="21"/>
        </w:rPr>
        <w:t xml:space="preserve">The Consent Holder must notify Christchurch City Council no less than three working days prior to works commencing, (via email to </w:t>
      </w:r>
      <w:hyperlink r:id="rId22" w:history="1">
        <w:r w:rsidRPr="00516994">
          <w:rPr>
            <w:rStyle w:val="Hyperlink"/>
            <w:rFonts w:cstheme="minorHAnsi"/>
            <w:sz w:val="21"/>
            <w:szCs w:val="21"/>
          </w:rPr>
          <w:t>rcmon@ccc.govt.nz</w:t>
        </w:r>
      </w:hyperlink>
      <w:r w:rsidRPr="00516994">
        <w:rPr>
          <w:rFonts w:cstheme="minorHAnsi"/>
          <w:sz w:val="21"/>
          <w:szCs w:val="21"/>
        </w:rPr>
        <w:t xml:space="preserve">) of the earthworks start date and the name and contact details of the site supervisor. The consent holder must at this time also provide confirmation of the installation of ESCP measures as per the plan referred to in Condition </w:t>
      </w:r>
      <w:r w:rsidR="00611D55">
        <w:rPr>
          <w:rFonts w:cstheme="minorHAnsi"/>
          <w:sz w:val="21"/>
          <w:szCs w:val="21"/>
        </w:rPr>
        <w:t>2</w:t>
      </w:r>
      <w:r w:rsidRPr="00516994">
        <w:rPr>
          <w:rFonts w:cstheme="minorHAnsi"/>
          <w:sz w:val="21"/>
          <w:szCs w:val="21"/>
        </w:rPr>
        <w:t>9 above.</w:t>
      </w:r>
    </w:p>
    <w:p w14:paraId="2886C501" w14:textId="77777777" w:rsidR="001F65AD" w:rsidRPr="00516994" w:rsidRDefault="001F65AD" w:rsidP="001F65AD">
      <w:pPr>
        <w:pStyle w:val="ListParagraph"/>
        <w:spacing w:line="276" w:lineRule="auto"/>
        <w:ind w:left="0"/>
        <w:rPr>
          <w:rFonts w:cstheme="minorHAnsi"/>
          <w:szCs w:val="21"/>
        </w:rPr>
      </w:pPr>
    </w:p>
    <w:p w14:paraId="55406D50" w14:textId="77777777" w:rsidR="001F65AD" w:rsidRPr="00516994" w:rsidRDefault="001F65AD" w:rsidP="00A27AE6">
      <w:pPr>
        <w:pStyle w:val="Numberlist"/>
        <w:numPr>
          <w:ilvl w:val="0"/>
          <w:numId w:val="33"/>
        </w:numPr>
        <w:ind w:left="709" w:hanging="709"/>
        <w:jc w:val="both"/>
        <w:rPr>
          <w:rFonts w:cstheme="minorHAnsi"/>
          <w:sz w:val="21"/>
          <w:szCs w:val="21"/>
        </w:rPr>
      </w:pPr>
      <w:r w:rsidRPr="00516994">
        <w:rPr>
          <w:rFonts w:cstheme="minorHAnsi"/>
          <w:sz w:val="21"/>
          <w:szCs w:val="21"/>
        </w:rPr>
        <w:lastRenderedPageBreak/>
        <w:t>Run-off must be controlled to prevent muddy water flowing, or earth slipping, onto neighbouring properties, legal road (including kerb and channel), or into a river, stream, drain or wetland. Sediment, earth or debris must not fall or collect on land beyond the site or enter the Council’s stormwater system. All muddy water must be treated, using at a minimum the erosion and sediment control measures detailed in the Erosion and Sediment Control Plan, prior to discharge to the Council’s stormwater system.</w:t>
      </w:r>
    </w:p>
    <w:p w14:paraId="23AE6783" w14:textId="77777777" w:rsidR="001F65AD" w:rsidRPr="00516994" w:rsidRDefault="001F65AD" w:rsidP="001F65AD">
      <w:pPr>
        <w:spacing w:line="276" w:lineRule="auto"/>
        <w:rPr>
          <w:rFonts w:cstheme="minorHAnsi"/>
          <w:i/>
          <w:szCs w:val="21"/>
        </w:rPr>
      </w:pPr>
    </w:p>
    <w:p w14:paraId="74C5D112" w14:textId="77777777" w:rsidR="001F65AD" w:rsidRPr="00516994" w:rsidRDefault="001F65AD" w:rsidP="001F65AD">
      <w:pPr>
        <w:spacing w:line="276" w:lineRule="auto"/>
        <w:ind w:left="709"/>
        <w:rPr>
          <w:rFonts w:cstheme="minorHAnsi"/>
          <w:i/>
          <w:szCs w:val="21"/>
        </w:rPr>
      </w:pPr>
      <w:r w:rsidRPr="00516994">
        <w:rPr>
          <w:rFonts w:cstheme="minorHAnsi"/>
          <w:i/>
          <w:szCs w:val="21"/>
        </w:rPr>
        <w:t xml:space="preserve">Note: </w:t>
      </w:r>
    </w:p>
    <w:p w14:paraId="63F2A07D" w14:textId="77777777" w:rsidR="001F65AD" w:rsidRPr="00516994" w:rsidRDefault="001F65AD" w:rsidP="001F65AD">
      <w:pPr>
        <w:spacing w:line="276" w:lineRule="auto"/>
        <w:ind w:left="709"/>
        <w:rPr>
          <w:rFonts w:cstheme="minorHAnsi"/>
          <w:i/>
          <w:szCs w:val="21"/>
        </w:rPr>
      </w:pPr>
    </w:p>
    <w:p w14:paraId="6E03CC79" w14:textId="77777777" w:rsidR="001F65AD" w:rsidRPr="00516994" w:rsidRDefault="001F65AD" w:rsidP="001F65AD">
      <w:pPr>
        <w:spacing w:line="276" w:lineRule="auto"/>
        <w:ind w:left="709"/>
        <w:rPr>
          <w:rFonts w:cstheme="minorHAnsi"/>
          <w:i/>
          <w:szCs w:val="21"/>
        </w:rPr>
      </w:pPr>
      <w:proofErr w:type="gramStart"/>
      <w:r w:rsidRPr="00516994">
        <w:rPr>
          <w:rFonts w:cstheme="minorHAnsi"/>
          <w:i/>
          <w:szCs w:val="21"/>
        </w:rPr>
        <w:t>For the purpose of</w:t>
      </w:r>
      <w:proofErr w:type="gramEnd"/>
      <w:r w:rsidRPr="00516994">
        <w:rPr>
          <w:rFonts w:cstheme="minorHAnsi"/>
          <w:i/>
          <w:szCs w:val="21"/>
        </w:rPr>
        <w:t xml:space="preserve"> this condition muddy water is defined as water with a total suspended solid (TSS) content greater than 50mg/L.</w:t>
      </w:r>
    </w:p>
    <w:p w14:paraId="22C841D5" w14:textId="77777777" w:rsidR="001F65AD" w:rsidRPr="00516994" w:rsidRDefault="001F65AD" w:rsidP="001F65AD">
      <w:pPr>
        <w:spacing w:line="276" w:lineRule="auto"/>
        <w:rPr>
          <w:rFonts w:cstheme="minorHAnsi"/>
          <w:szCs w:val="21"/>
        </w:rPr>
      </w:pPr>
    </w:p>
    <w:p w14:paraId="7792563A" w14:textId="77777777" w:rsidR="001F65AD" w:rsidRPr="00516994" w:rsidRDefault="001F65AD" w:rsidP="00A27AE6">
      <w:pPr>
        <w:pStyle w:val="Numberlist"/>
        <w:numPr>
          <w:ilvl w:val="0"/>
          <w:numId w:val="33"/>
        </w:numPr>
        <w:ind w:left="709" w:hanging="709"/>
        <w:jc w:val="both"/>
        <w:rPr>
          <w:rFonts w:cstheme="minorHAnsi"/>
          <w:sz w:val="21"/>
          <w:szCs w:val="21"/>
        </w:rPr>
      </w:pPr>
      <w:r w:rsidRPr="00516994">
        <w:rPr>
          <w:rFonts w:cstheme="minorHAnsi"/>
          <w:sz w:val="21"/>
          <w:szCs w:val="21"/>
        </w:rPr>
        <w:t xml:space="preserve">Dust emissions must be appropriately managed within the boundary of the property in compliance with the </w:t>
      </w:r>
      <w:r w:rsidRPr="00516994">
        <w:rPr>
          <w:rFonts w:cstheme="minorHAnsi"/>
          <w:i/>
          <w:iCs/>
          <w:sz w:val="21"/>
          <w:szCs w:val="21"/>
        </w:rPr>
        <w:t>Regional Air Plan</w:t>
      </w:r>
      <w:r w:rsidRPr="00516994">
        <w:rPr>
          <w:rFonts w:cstheme="minorHAnsi"/>
          <w:sz w:val="21"/>
          <w:szCs w:val="21"/>
        </w:rPr>
        <w:t>. Dust mitigation measures such as water carts, sprinklers or polymers must be used on any exposed areas. The roads to and from the site, and the site entrance and exit, must remain tidy and free of dust and dirt at all times.</w:t>
      </w:r>
    </w:p>
    <w:p w14:paraId="4402E4B5" w14:textId="77777777" w:rsidR="001F65AD" w:rsidRPr="00516994" w:rsidRDefault="001F65AD" w:rsidP="001F65AD">
      <w:pPr>
        <w:spacing w:line="276" w:lineRule="auto"/>
        <w:rPr>
          <w:rFonts w:cstheme="minorHAnsi"/>
          <w:szCs w:val="21"/>
        </w:rPr>
      </w:pPr>
    </w:p>
    <w:p w14:paraId="3E0CD47D" w14:textId="77777777" w:rsidR="001F65AD" w:rsidRPr="00516994" w:rsidRDefault="001F65AD" w:rsidP="00A27AE6">
      <w:pPr>
        <w:pStyle w:val="Numberlist"/>
        <w:numPr>
          <w:ilvl w:val="0"/>
          <w:numId w:val="33"/>
        </w:numPr>
        <w:ind w:left="709" w:hanging="709"/>
        <w:jc w:val="both"/>
        <w:rPr>
          <w:rFonts w:cstheme="minorHAnsi"/>
          <w:sz w:val="21"/>
          <w:szCs w:val="21"/>
        </w:rPr>
      </w:pPr>
      <w:r w:rsidRPr="00516994">
        <w:rPr>
          <w:rFonts w:cstheme="minorHAnsi"/>
          <w:sz w:val="21"/>
          <w:szCs w:val="21"/>
        </w:rPr>
        <w:t>All loading and unloading of trucks with excavation or fill material must be carried out within the subject site.</w:t>
      </w:r>
    </w:p>
    <w:p w14:paraId="0D4085FF" w14:textId="77777777" w:rsidR="001F65AD" w:rsidRPr="00516994" w:rsidRDefault="001F65AD" w:rsidP="001F65AD">
      <w:pPr>
        <w:pStyle w:val="ListParagraph"/>
        <w:spacing w:line="276" w:lineRule="auto"/>
        <w:ind w:left="0"/>
        <w:rPr>
          <w:rFonts w:cstheme="minorHAnsi"/>
          <w:szCs w:val="21"/>
        </w:rPr>
      </w:pPr>
    </w:p>
    <w:p w14:paraId="7F613F28" w14:textId="77777777" w:rsidR="001F65AD" w:rsidRPr="00516994" w:rsidRDefault="001F65AD" w:rsidP="00A27AE6">
      <w:pPr>
        <w:pStyle w:val="Numberlist"/>
        <w:numPr>
          <w:ilvl w:val="0"/>
          <w:numId w:val="33"/>
        </w:numPr>
        <w:ind w:left="709" w:hanging="709"/>
        <w:jc w:val="both"/>
        <w:rPr>
          <w:rFonts w:cstheme="minorHAnsi"/>
          <w:sz w:val="21"/>
          <w:szCs w:val="21"/>
        </w:rPr>
      </w:pPr>
      <w:r w:rsidRPr="00516994">
        <w:rPr>
          <w:rFonts w:cstheme="minorHAnsi"/>
          <w:sz w:val="21"/>
          <w:szCs w:val="21"/>
        </w:rPr>
        <w:t>Any surplus or unsuitable material from the project works must be removed from site and disposed at a facility authorised to receive such material.</w:t>
      </w:r>
    </w:p>
    <w:p w14:paraId="50C0D239" w14:textId="77777777" w:rsidR="001F65AD" w:rsidRPr="00516994" w:rsidRDefault="001F65AD" w:rsidP="001F65AD">
      <w:pPr>
        <w:spacing w:line="276" w:lineRule="auto"/>
        <w:rPr>
          <w:rFonts w:cstheme="minorHAnsi"/>
          <w:szCs w:val="21"/>
        </w:rPr>
      </w:pPr>
    </w:p>
    <w:p w14:paraId="104DB5BE" w14:textId="77777777" w:rsidR="001F65AD" w:rsidRPr="00516994" w:rsidRDefault="001F65AD" w:rsidP="00A27AE6">
      <w:pPr>
        <w:pStyle w:val="Numberlist"/>
        <w:numPr>
          <w:ilvl w:val="0"/>
          <w:numId w:val="33"/>
        </w:numPr>
        <w:ind w:left="709" w:hanging="709"/>
        <w:jc w:val="both"/>
        <w:rPr>
          <w:rFonts w:cstheme="minorHAnsi"/>
          <w:sz w:val="21"/>
          <w:szCs w:val="21"/>
        </w:rPr>
      </w:pPr>
      <w:r w:rsidRPr="00516994">
        <w:rPr>
          <w:rFonts w:cstheme="minorHAnsi"/>
          <w:sz w:val="21"/>
          <w:szCs w:val="21"/>
        </w:rPr>
        <w:t>All concentrated stormwater or collected groundwater, including that from behind retaining walls (where there are any), must be discharged in a controlled manner to the Council network.</w:t>
      </w:r>
    </w:p>
    <w:p w14:paraId="1041F61F" w14:textId="77777777" w:rsidR="001F65AD" w:rsidRPr="00516994" w:rsidRDefault="001F65AD" w:rsidP="001F65AD">
      <w:pPr>
        <w:spacing w:line="276" w:lineRule="auto"/>
        <w:rPr>
          <w:rFonts w:cstheme="minorHAnsi"/>
          <w:szCs w:val="21"/>
        </w:rPr>
      </w:pPr>
    </w:p>
    <w:p w14:paraId="4D8BAA4D" w14:textId="77777777" w:rsidR="001F65AD" w:rsidRPr="00516994" w:rsidRDefault="001F65AD" w:rsidP="001F65AD">
      <w:pPr>
        <w:pStyle w:val="ListParagraph"/>
        <w:spacing w:line="276" w:lineRule="auto"/>
        <w:ind w:left="709"/>
        <w:rPr>
          <w:rFonts w:cstheme="minorHAnsi"/>
          <w:i/>
          <w:iCs/>
          <w:szCs w:val="21"/>
        </w:rPr>
      </w:pPr>
      <w:r w:rsidRPr="00516994">
        <w:rPr>
          <w:rFonts w:cstheme="minorHAnsi"/>
          <w:i/>
          <w:iCs/>
          <w:szCs w:val="21"/>
        </w:rPr>
        <w:t xml:space="preserve">Note: </w:t>
      </w:r>
    </w:p>
    <w:p w14:paraId="021117CE" w14:textId="77777777" w:rsidR="001F65AD" w:rsidRPr="00516994" w:rsidRDefault="001F65AD" w:rsidP="001F65AD">
      <w:pPr>
        <w:spacing w:line="276" w:lineRule="auto"/>
        <w:ind w:left="709"/>
        <w:rPr>
          <w:rFonts w:cstheme="minorHAnsi"/>
          <w:i/>
          <w:iCs/>
          <w:szCs w:val="21"/>
        </w:rPr>
      </w:pPr>
    </w:p>
    <w:p w14:paraId="64CAE66B" w14:textId="77777777" w:rsidR="001F65AD" w:rsidRPr="00516994" w:rsidRDefault="001F65AD" w:rsidP="001F65AD">
      <w:pPr>
        <w:pStyle w:val="ListParagraph"/>
        <w:spacing w:line="276" w:lineRule="auto"/>
        <w:ind w:left="709"/>
        <w:rPr>
          <w:rFonts w:cstheme="minorHAnsi"/>
          <w:i/>
          <w:iCs/>
          <w:szCs w:val="21"/>
        </w:rPr>
      </w:pPr>
      <w:r w:rsidRPr="00516994">
        <w:rPr>
          <w:rFonts w:cstheme="minorHAnsi"/>
          <w:i/>
          <w:iCs/>
          <w:szCs w:val="21"/>
        </w:rPr>
        <w:t>It is the Consent Holder’s responsibility to ensure that the activity, including where carried out by contractors on their behalf, complies with the below Christchurch District Plan standard - failure to do so may result in enforcement action and the need for additional land-use consent:</w:t>
      </w:r>
    </w:p>
    <w:p w14:paraId="56F673A2" w14:textId="77777777" w:rsidR="001F65AD" w:rsidRPr="00516994" w:rsidRDefault="001F65AD" w:rsidP="001F65AD">
      <w:pPr>
        <w:spacing w:line="276" w:lineRule="auto"/>
        <w:ind w:left="709"/>
        <w:rPr>
          <w:rFonts w:cstheme="minorHAnsi"/>
          <w:i/>
          <w:iCs/>
          <w:szCs w:val="21"/>
        </w:rPr>
      </w:pPr>
    </w:p>
    <w:p w14:paraId="47BEF9C0" w14:textId="77777777" w:rsidR="001F65AD" w:rsidRPr="00516994" w:rsidRDefault="001F65AD" w:rsidP="001F65AD">
      <w:pPr>
        <w:pStyle w:val="ListParagraph"/>
        <w:spacing w:line="276" w:lineRule="auto"/>
        <w:ind w:left="709"/>
        <w:rPr>
          <w:rFonts w:cstheme="minorHAnsi"/>
          <w:szCs w:val="21"/>
        </w:rPr>
      </w:pPr>
      <w:r w:rsidRPr="00516994">
        <w:rPr>
          <w:rFonts w:cstheme="minorHAnsi"/>
          <w:i/>
          <w:iCs/>
          <w:szCs w:val="21"/>
        </w:rPr>
        <w:t xml:space="preserve">Rule 6.1.6.1.1 P2 - All earthworks related construction activities must meet relevant noise limits in Tables 2 and 3 of </w:t>
      </w:r>
      <w:hyperlink r:id="rId23" w:tgtFrame="_blank" w:history="1">
        <w:r w:rsidRPr="00516994">
          <w:rPr>
            <w:rFonts w:cstheme="minorHAnsi"/>
            <w:i/>
            <w:iCs/>
            <w:szCs w:val="21"/>
          </w:rPr>
          <w:t>NZS 6803:1999 Acoustics - Construction Noise</w:t>
        </w:r>
      </w:hyperlink>
      <w:r w:rsidRPr="00516994">
        <w:rPr>
          <w:rFonts w:cstheme="minorHAnsi"/>
          <w:i/>
          <w:iCs/>
          <w:szCs w:val="21"/>
        </w:rPr>
        <w:t>, when measured and assessed in accordance with that standard.</w:t>
      </w:r>
    </w:p>
    <w:p w14:paraId="048003CF" w14:textId="77777777" w:rsidR="001F65AD" w:rsidRPr="00516994" w:rsidRDefault="001F65AD" w:rsidP="001F65AD">
      <w:pPr>
        <w:spacing w:line="276" w:lineRule="auto"/>
        <w:rPr>
          <w:rFonts w:cstheme="minorHAnsi"/>
          <w:szCs w:val="21"/>
        </w:rPr>
      </w:pPr>
    </w:p>
    <w:p w14:paraId="247F2059" w14:textId="3835266E" w:rsidR="0038242D" w:rsidRDefault="001F65AD" w:rsidP="00A27AE6">
      <w:pPr>
        <w:pStyle w:val="Numberlist"/>
        <w:numPr>
          <w:ilvl w:val="0"/>
          <w:numId w:val="33"/>
        </w:numPr>
        <w:ind w:left="709" w:hanging="709"/>
        <w:jc w:val="both"/>
        <w:rPr>
          <w:rFonts w:cstheme="minorHAnsi"/>
          <w:sz w:val="21"/>
          <w:szCs w:val="21"/>
        </w:rPr>
      </w:pPr>
      <w:r w:rsidRPr="00516994">
        <w:rPr>
          <w:rFonts w:cstheme="minorHAnsi"/>
          <w:sz w:val="21"/>
          <w:szCs w:val="21"/>
        </w:rPr>
        <w:t>Any change in ground levels must not affect the stability of the ground or fences on neighbouring properties</w:t>
      </w:r>
      <w:r>
        <w:rPr>
          <w:rFonts w:cstheme="minorHAnsi"/>
          <w:sz w:val="21"/>
          <w:szCs w:val="21"/>
        </w:rPr>
        <w:t>.</w:t>
      </w:r>
    </w:p>
    <w:p w14:paraId="78BFBCE0" w14:textId="54CDE395" w:rsidR="00A0690D" w:rsidRPr="0038046E" w:rsidRDefault="00A0690D" w:rsidP="00C242F3">
      <w:pPr>
        <w:pStyle w:val="Numberlist"/>
        <w:numPr>
          <w:ilvl w:val="0"/>
          <w:numId w:val="0"/>
        </w:numPr>
        <w:jc w:val="both"/>
        <w:rPr>
          <w:rFonts w:cstheme="minorHAnsi"/>
          <w:sz w:val="21"/>
          <w:szCs w:val="21"/>
        </w:rPr>
      </w:pPr>
    </w:p>
    <w:p w14:paraId="428E013B" w14:textId="77777777" w:rsidR="001F65AD" w:rsidRPr="00516994" w:rsidRDefault="001F65AD" w:rsidP="001F65AD">
      <w:pPr>
        <w:spacing w:line="276" w:lineRule="auto"/>
        <w:rPr>
          <w:rFonts w:cstheme="minorHAnsi"/>
          <w:szCs w:val="21"/>
        </w:rPr>
      </w:pPr>
    </w:p>
    <w:p w14:paraId="5CD1FA31" w14:textId="77777777" w:rsidR="001F65AD" w:rsidRPr="00516994" w:rsidRDefault="001F65AD" w:rsidP="001F65AD">
      <w:pPr>
        <w:spacing w:line="276" w:lineRule="auto"/>
        <w:rPr>
          <w:rFonts w:cstheme="minorHAnsi"/>
          <w:b/>
          <w:bCs/>
          <w:szCs w:val="21"/>
        </w:rPr>
      </w:pPr>
      <w:r w:rsidRPr="00516994">
        <w:rPr>
          <w:rFonts w:cstheme="minorHAnsi"/>
          <w:b/>
          <w:bCs/>
          <w:szCs w:val="21"/>
        </w:rPr>
        <w:t xml:space="preserve">Stormwater </w:t>
      </w:r>
    </w:p>
    <w:p w14:paraId="7E781339" w14:textId="77777777" w:rsidR="001F65AD" w:rsidRPr="00516994" w:rsidRDefault="001F65AD" w:rsidP="001F65AD">
      <w:pPr>
        <w:spacing w:line="276" w:lineRule="auto"/>
        <w:rPr>
          <w:rFonts w:cstheme="minorHAnsi"/>
          <w:szCs w:val="21"/>
        </w:rPr>
      </w:pPr>
    </w:p>
    <w:p w14:paraId="5F866159" w14:textId="77777777" w:rsidR="001F65AD" w:rsidRPr="00A27AE6" w:rsidRDefault="001F65AD" w:rsidP="00A27AE6">
      <w:pPr>
        <w:pStyle w:val="Numberlist"/>
        <w:numPr>
          <w:ilvl w:val="0"/>
          <w:numId w:val="32"/>
        </w:numPr>
        <w:ind w:left="709" w:hanging="709"/>
        <w:jc w:val="both"/>
        <w:rPr>
          <w:rFonts w:cstheme="minorHAnsi"/>
          <w:sz w:val="21"/>
          <w:szCs w:val="21"/>
        </w:rPr>
      </w:pPr>
      <w:r w:rsidRPr="00A27AE6">
        <w:rPr>
          <w:rFonts w:cstheme="minorHAnsi"/>
          <w:sz w:val="21"/>
          <w:szCs w:val="21"/>
        </w:rPr>
        <w:t>Stormwater from all trafficable hardstanding must be treated with one of the following treatment systems before discharge to the Christchurch City Council stormwater network.</w:t>
      </w:r>
    </w:p>
    <w:p w14:paraId="4151860C" w14:textId="77777777" w:rsidR="001F65AD" w:rsidRPr="00516994" w:rsidRDefault="001F65AD" w:rsidP="001F65AD">
      <w:pPr>
        <w:pStyle w:val="ListParagraph"/>
        <w:spacing w:line="276" w:lineRule="auto"/>
        <w:ind w:left="0"/>
        <w:rPr>
          <w:rFonts w:cstheme="minorHAnsi"/>
          <w:szCs w:val="21"/>
          <w:lang w:val="en-NZ"/>
        </w:rPr>
      </w:pPr>
    </w:p>
    <w:tbl>
      <w:tblPr>
        <w:tblW w:w="8960" w:type="dxa"/>
        <w:tblInd w:w="2" w:type="dxa"/>
        <w:tblCellMar>
          <w:left w:w="0" w:type="dxa"/>
          <w:right w:w="0" w:type="dxa"/>
        </w:tblCellMar>
        <w:tblLook w:val="04A0" w:firstRow="1" w:lastRow="0" w:firstColumn="1" w:lastColumn="0" w:noHBand="0" w:noVBand="1"/>
      </w:tblPr>
      <w:tblGrid>
        <w:gridCol w:w="7774"/>
        <w:gridCol w:w="1186"/>
      </w:tblGrid>
      <w:tr w:rsidR="001F65AD" w:rsidRPr="00516994" w14:paraId="0F821420" w14:textId="77777777" w:rsidTr="00342546">
        <w:trPr>
          <w:trHeight w:val="315"/>
        </w:trPr>
        <w:tc>
          <w:tcPr>
            <w:tcW w:w="8960" w:type="dxa"/>
            <w:gridSpan w:val="2"/>
            <w:tcBorders>
              <w:top w:val="single" w:sz="8" w:space="0" w:color="auto"/>
              <w:left w:val="single" w:sz="8" w:space="0" w:color="auto"/>
              <w:bottom w:val="single" w:sz="8" w:space="0" w:color="auto"/>
              <w:right w:val="single" w:sz="8" w:space="0" w:color="000000"/>
            </w:tcBorders>
            <w:noWrap/>
            <w:tcMar>
              <w:top w:w="0" w:type="dxa"/>
              <w:left w:w="108" w:type="dxa"/>
              <w:bottom w:w="0" w:type="dxa"/>
              <w:right w:w="108" w:type="dxa"/>
            </w:tcMar>
            <w:vAlign w:val="bottom"/>
            <w:hideMark/>
          </w:tcPr>
          <w:p w14:paraId="6F9057B8"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Systems Approved for Basic Treatment (private ownership and operation)</w:t>
            </w:r>
          </w:p>
        </w:tc>
      </w:tr>
      <w:tr w:rsidR="001F65AD" w:rsidRPr="00516994" w14:paraId="54B78591" w14:textId="77777777" w:rsidTr="00342546">
        <w:trPr>
          <w:trHeight w:val="300"/>
        </w:trPr>
        <w:tc>
          <w:tcPr>
            <w:tcW w:w="7774" w:type="dxa"/>
            <w:tcBorders>
              <w:top w:val="nil"/>
              <w:left w:val="single" w:sz="8" w:space="0" w:color="auto"/>
              <w:bottom w:val="nil"/>
              <w:right w:val="nil"/>
            </w:tcBorders>
            <w:noWrap/>
            <w:tcMar>
              <w:top w:w="0" w:type="dxa"/>
              <w:left w:w="108" w:type="dxa"/>
              <w:bottom w:w="0" w:type="dxa"/>
              <w:right w:w="108" w:type="dxa"/>
            </w:tcMar>
            <w:vAlign w:val="bottom"/>
            <w:hideMark/>
          </w:tcPr>
          <w:p w14:paraId="0C4AC0DB"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Atlan Filter</w:t>
            </w:r>
          </w:p>
        </w:tc>
        <w:tc>
          <w:tcPr>
            <w:tcW w:w="1186" w:type="dxa"/>
            <w:tcBorders>
              <w:top w:val="nil"/>
              <w:left w:val="nil"/>
              <w:bottom w:val="nil"/>
              <w:right w:val="single" w:sz="8" w:space="0" w:color="auto"/>
            </w:tcBorders>
            <w:noWrap/>
            <w:tcMar>
              <w:top w:w="0" w:type="dxa"/>
              <w:left w:w="108" w:type="dxa"/>
              <w:bottom w:w="0" w:type="dxa"/>
              <w:right w:w="108" w:type="dxa"/>
            </w:tcMar>
            <w:vAlign w:val="bottom"/>
            <w:hideMark/>
          </w:tcPr>
          <w:p w14:paraId="2AD55200"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5mm/hr</w:t>
            </w:r>
          </w:p>
        </w:tc>
      </w:tr>
      <w:tr w:rsidR="001F65AD" w:rsidRPr="00516994" w14:paraId="5F89D4E1" w14:textId="77777777" w:rsidTr="00342546">
        <w:trPr>
          <w:trHeight w:val="300"/>
        </w:trPr>
        <w:tc>
          <w:tcPr>
            <w:tcW w:w="7774" w:type="dxa"/>
            <w:tcBorders>
              <w:top w:val="nil"/>
              <w:left w:val="single" w:sz="8" w:space="0" w:color="auto"/>
              <w:bottom w:val="nil"/>
              <w:right w:val="nil"/>
            </w:tcBorders>
            <w:noWrap/>
            <w:tcMar>
              <w:top w:w="0" w:type="dxa"/>
              <w:left w:w="108" w:type="dxa"/>
              <w:bottom w:w="0" w:type="dxa"/>
              <w:right w:w="108" w:type="dxa"/>
            </w:tcMar>
            <w:vAlign w:val="bottom"/>
            <w:hideMark/>
          </w:tcPr>
          <w:p w14:paraId="1F8BF507"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lastRenderedPageBreak/>
              <w:t xml:space="preserve">Atlan </w:t>
            </w:r>
            <w:proofErr w:type="spellStart"/>
            <w:r w:rsidRPr="00516994">
              <w:rPr>
                <w:rFonts w:cstheme="minorHAnsi"/>
                <w:szCs w:val="21"/>
                <w:lang w:val="en-NZ"/>
              </w:rPr>
              <w:t>Flowfilter</w:t>
            </w:r>
            <w:proofErr w:type="spellEnd"/>
          </w:p>
        </w:tc>
        <w:tc>
          <w:tcPr>
            <w:tcW w:w="1186" w:type="dxa"/>
            <w:tcBorders>
              <w:top w:val="nil"/>
              <w:left w:val="nil"/>
              <w:bottom w:val="nil"/>
              <w:right w:val="single" w:sz="8" w:space="0" w:color="auto"/>
            </w:tcBorders>
            <w:noWrap/>
            <w:tcMar>
              <w:top w:w="0" w:type="dxa"/>
              <w:left w:w="108" w:type="dxa"/>
              <w:bottom w:w="0" w:type="dxa"/>
              <w:right w:w="108" w:type="dxa"/>
            </w:tcMar>
            <w:vAlign w:val="bottom"/>
            <w:hideMark/>
          </w:tcPr>
          <w:p w14:paraId="5743CFDA"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5mm/hr</w:t>
            </w:r>
          </w:p>
        </w:tc>
      </w:tr>
      <w:tr w:rsidR="001F65AD" w:rsidRPr="00516994" w14:paraId="5CD479D7" w14:textId="77777777" w:rsidTr="00342546">
        <w:trPr>
          <w:trHeight w:val="300"/>
        </w:trPr>
        <w:tc>
          <w:tcPr>
            <w:tcW w:w="7774" w:type="dxa"/>
            <w:tcBorders>
              <w:top w:val="nil"/>
              <w:left w:val="single" w:sz="8" w:space="0" w:color="auto"/>
              <w:bottom w:val="nil"/>
              <w:right w:val="nil"/>
            </w:tcBorders>
            <w:noWrap/>
            <w:tcMar>
              <w:top w:w="0" w:type="dxa"/>
              <w:left w:w="108" w:type="dxa"/>
              <w:bottom w:w="0" w:type="dxa"/>
              <w:right w:w="108" w:type="dxa"/>
            </w:tcMar>
            <w:vAlign w:val="bottom"/>
            <w:hideMark/>
          </w:tcPr>
          <w:p w14:paraId="45B8B127"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 xml:space="preserve">Atlan </w:t>
            </w:r>
            <w:proofErr w:type="spellStart"/>
            <w:r w:rsidRPr="00516994">
              <w:rPr>
                <w:rFonts w:cstheme="minorHAnsi"/>
                <w:szCs w:val="21"/>
                <w:lang w:val="en-NZ"/>
              </w:rPr>
              <w:t>Flowguard</w:t>
            </w:r>
            <w:proofErr w:type="spellEnd"/>
          </w:p>
        </w:tc>
        <w:tc>
          <w:tcPr>
            <w:tcW w:w="1186" w:type="dxa"/>
            <w:tcBorders>
              <w:top w:val="nil"/>
              <w:left w:val="nil"/>
              <w:bottom w:val="nil"/>
              <w:right w:val="single" w:sz="8" w:space="0" w:color="auto"/>
            </w:tcBorders>
            <w:noWrap/>
            <w:tcMar>
              <w:top w:w="0" w:type="dxa"/>
              <w:left w:w="108" w:type="dxa"/>
              <w:bottom w:w="0" w:type="dxa"/>
              <w:right w:w="108" w:type="dxa"/>
            </w:tcMar>
            <w:vAlign w:val="bottom"/>
            <w:hideMark/>
          </w:tcPr>
          <w:p w14:paraId="5970F0D8"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5mm/hr</w:t>
            </w:r>
          </w:p>
        </w:tc>
      </w:tr>
      <w:tr w:rsidR="001F65AD" w:rsidRPr="00516994" w14:paraId="48AF4C97" w14:textId="77777777" w:rsidTr="00342546">
        <w:trPr>
          <w:trHeight w:val="300"/>
        </w:trPr>
        <w:tc>
          <w:tcPr>
            <w:tcW w:w="7774" w:type="dxa"/>
            <w:tcBorders>
              <w:top w:val="nil"/>
              <w:left w:val="single" w:sz="8" w:space="0" w:color="auto"/>
              <w:bottom w:val="nil"/>
              <w:right w:val="nil"/>
            </w:tcBorders>
            <w:noWrap/>
            <w:tcMar>
              <w:top w:w="0" w:type="dxa"/>
              <w:left w:w="108" w:type="dxa"/>
              <w:bottom w:w="0" w:type="dxa"/>
              <w:right w:w="108" w:type="dxa"/>
            </w:tcMar>
            <w:vAlign w:val="bottom"/>
            <w:hideMark/>
          </w:tcPr>
          <w:p w14:paraId="5E53121B"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Hynds Up-Flo Filter with CPZ Media</w:t>
            </w:r>
          </w:p>
        </w:tc>
        <w:tc>
          <w:tcPr>
            <w:tcW w:w="1186" w:type="dxa"/>
            <w:tcBorders>
              <w:top w:val="nil"/>
              <w:left w:val="nil"/>
              <w:bottom w:val="nil"/>
              <w:right w:val="single" w:sz="8" w:space="0" w:color="auto"/>
            </w:tcBorders>
            <w:noWrap/>
            <w:tcMar>
              <w:top w:w="0" w:type="dxa"/>
              <w:left w:w="108" w:type="dxa"/>
              <w:bottom w:w="0" w:type="dxa"/>
              <w:right w:w="108" w:type="dxa"/>
            </w:tcMar>
            <w:vAlign w:val="bottom"/>
            <w:hideMark/>
          </w:tcPr>
          <w:p w14:paraId="33EA9051"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5mm/hr</w:t>
            </w:r>
          </w:p>
        </w:tc>
      </w:tr>
      <w:tr w:rsidR="001F65AD" w:rsidRPr="00516994" w14:paraId="77540C1A" w14:textId="77777777" w:rsidTr="00342546">
        <w:trPr>
          <w:trHeight w:val="300"/>
        </w:trPr>
        <w:tc>
          <w:tcPr>
            <w:tcW w:w="7774" w:type="dxa"/>
            <w:tcBorders>
              <w:top w:val="nil"/>
              <w:left w:val="single" w:sz="8" w:space="0" w:color="auto"/>
              <w:bottom w:val="nil"/>
              <w:right w:val="nil"/>
            </w:tcBorders>
            <w:noWrap/>
            <w:tcMar>
              <w:top w:w="0" w:type="dxa"/>
              <w:left w:w="108" w:type="dxa"/>
              <w:bottom w:w="0" w:type="dxa"/>
              <w:right w:w="108" w:type="dxa"/>
            </w:tcMar>
            <w:vAlign w:val="bottom"/>
            <w:hideMark/>
          </w:tcPr>
          <w:p w14:paraId="081A1C8B"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Oldcastle/Austin Bluewater Perk Filter</w:t>
            </w:r>
          </w:p>
        </w:tc>
        <w:tc>
          <w:tcPr>
            <w:tcW w:w="1186" w:type="dxa"/>
            <w:tcBorders>
              <w:top w:val="nil"/>
              <w:left w:val="nil"/>
              <w:bottom w:val="nil"/>
              <w:right w:val="single" w:sz="8" w:space="0" w:color="auto"/>
            </w:tcBorders>
            <w:noWrap/>
            <w:tcMar>
              <w:top w:w="0" w:type="dxa"/>
              <w:left w:w="108" w:type="dxa"/>
              <w:bottom w:w="0" w:type="dxa"/>
              <w:right w:w="108" w:type="dxa"/>
            </w:tcMar>
            <w:vAlign w:val="bottom"/>
            <w:hideMark/>
          </w:tcPr>
          <w:p w14:paraId="6CC5B23F"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5mm/hr</w:t>
            </w:r>
          </w:p>
        </w:tc>
      </w:tr>
      <w:tr w:rsidR="001F65AD" w:rsidRPr="00516994" w14:paraId="229B5C56" w14:textId="77777777" w:rsidTr="00342546">
        <w:trPr>
          <w:trHeight w:val="300"/>
        </w:trPr>
        <w:tc>
          <w:tcPr>
            <w:tcW w:w="7774" w:type="dxa"/>
            <w:tcBorders>
              <w:top w:val="nil"/>
              <w:left w:val="single" w:sz="8" w:space="0" w:color="auto"/>
              <w:bottom w:val="nil"/>
              <w:right w:val="nil"/>
            </w:tcBorders>
            <w:noWrap/>
            <w:tcMar>
              <w:top w:w="0" w:type="dxa"/>
              <w:left w:w="108" w:type="dxa"/>
              <w:bottom w:w="0" w:type="dxa"/>
              <w:right w:w="108" w:type="dxa"/>
            </w:tcMar>
            <w:vAlign w:val="bottom"/>
            <w:hideMark/>
          </w:tcPr>
          <w:p w14:paraId="6E612CF7"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 xml:space="preserve">Oldcastle/Austin Bluewater </w:t>
            </w:r>
            <w:proofErr w:type="spellStart"/>
            <w:r w:rsidRPr="00516994">
              <w:rPr>
                <w:rFonts w:cstheme="minorHAnsi"/>
                <w:szCs w:val="21"/>
                <w:lang w:val="en-NZ"/>
              </w:rPr>
              <w:t>Biopod</w:t>
            </w:r>
            <w:proofErr w:type="spellEnd"/>
          </w:p>
        </w:tc>
        <w:tc>
          <w:tcPr>
            <w:tcW w:w="1186" w:type="dxa"/>
            <w:tcBorders>
              <w:top w:val="nil"/>
              <w:left w:val="nil"/>
              <w:bottom w:val="nil"/>
              <w:right w:val="single" w:sz="8" w:space="0" w:color="auto"/>
            </w:tcBorders>
            <w:noWrap/>
            <w:tcMar>
              <w:top w:w="0" w:type="dxa"/>
              <w:left w:w="108" w:type="dxa"/>
              <w:bottom w:w="0" w:type="dxa"/>
              <w:right w:w="108" w:type="dxa"/>
            </w:tcMar>
            <w:vAlign w:val="bottom"/>
            <w:hideMark/>
          </w:tcPr>
          <w:p w14:paraId="2106F2BF"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5mm/hr</w:t>
            </w:r>
          </w:p>
        </w:tc>
      </w:tr>
      <w:tr w:rsidR="001F65AD" w:rsidRPr="00516994" w14:paraId="3A1CA914" w14:textId="77777777" w:rsidTr="00342546">
        <w:trPr>
          <w:trHeight w:val="300"/>
        </w:trPr>
        <w:tc>
          <w:tcPr>
            <w:tcW w:w="7774" w:type="dxa"/>
            <w:tcBorders>
              <w:top w:val="nil"/>
              <w:left w:val="single" w:sz="8" w:space="0" w:color="auto"/>
              <w:bottom w:val="nil"/>
              <w:right w:val="nil"/>
            </w:tcBorders>
            <w:noWrap/>
            <w:tcMar>
              <w:top w:w="0" w:type="dxa"/>
              <w:left w:w="108" w:type="dxa"/>
              <w:bottom w:w="0" w:type="dxa"/>
              <w:right w:w="108" w:type="dxa"/>
            </w:tcMar>
            <w:vAlign w:val="bottom"/>
            <w:hideMark/>
          </w:tcPr>
          <w:p w14:paraId="3D3205A4"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 xml:space="preserve">Stormwater360 </w:t>
            </w:r>
            <w:proofErr w:type="spellStart"/>
            <w:r w:rsidRPr="00516994">
              <w:rPr>
                <w:rFonts w:cstheme="minorHAnsi"/>
                <w:szCs w:val="21"/>
                <w:lang w:val="en-NZ"/>
              </w:rPr>
              <w:t>Filterra</w:t>
            </w:r>
            <w:proofErr w:type="spellEnd"/>
            <w:r w:rsidRPr="00516994">
              <w:rPr>
                <w:rFonts w:cstheme="minorHAnsi"/>
                <w:szCs w:val="21"/>
                <w:lang w:val="en-NZ"/>
              </w:rPr>
              <w:t>/</w:t>
            </w:r>
            <w:proofErr w:type="spellStart"/>
            <w:r w:rsidRPr="00516994">
              <w:rPr>
                <w:rFonts w:cstheme="minorHAnsi"/>
                <w:szCs w:val="21"/>
                <w:lang w:val="en-NZ"/>
              </w:rPr>
              <w:t>Bioscape</w:t>
            </w:r>
            <w:proofErr w:type="spellEnd"/>
          </w:p>
        </w:tc>
        <w:tc>
          <w:tcPr>
            <w:tcW w:w="1186" w:type="dxa"/>
            <w:tcBorders>
              <w:top w:val="nil"/>
              <w:left w:val="nil"/>
              <w:bottom w:val="nil"/>
              <w:right w:val="single" w:sz="8" w:space="0" w:color="auto"/>
            </w:tcBorders>
            <w:noWrap/>
            <w:tcMar>
              <w:top w:w="0" w:type="dxa"/>
              <w:left w:w="108" w:type="dxa"/>
              <w:bottom w:w="0" w:type="dxa"/>
              <w:right w:w="108" w:type="dxa"/>
            </w:tcMar>
            <w:vAlign w:val="bottom"/>
            <w:hideMark/>
          </w:tcPr>
          <w:p w14:paraId="430F3979"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5mm/hr</w:t>
            </w:r>
          </w:p>
        </w:tc>
      </w:tr>
      <w:tr w:rsidR="001F65AD" w:rsidRPr="00516994" w14:paraId="574BCAD9" w14:textId="77777777" w:rsidTr="00342546">
        <w:trPr>
          <w:trHeight w:val="300"/>
        </w:trPr>
        <w:tc>
          <w:tcPr>
            <w:tcW w:w="7774" w:type="dxa"/>
            <w:tcBorders>
              <w:top w:val="nil"/>
              <w:left w:val="single" w:sz="8" w:space="0" w:color="auto"/>
              <w:bottom w:val="nil"/>
              <w:right w:val="nil"/>
            </w:tcBorders>
            <w:noWrap/>
            <w:tcMar>
              <w:top w:w="0" w:type="dxa"/>
              <w:left w:w="108" w:type="dxa"/>
              <w:bottom w:w="0" w:type="dxa"/>
              <w:right w:w="108" w:type="dxa"/>
            </w:tcMar>
            <w:vAlign w:val="bottom"/>
            <w:hideMark/>
          </w:tcPr>
          <w:p w14:paraId="788F4119"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Stormwater360 Jellyfish</w:t>
            </w:r>
          </w:p>
        </w:tc>
        <w:tc>
          <w:tcPr>
            <w:tcW w:w="1186" w:type="dxa"/>
            <w:tcBorders>
              <w:top w:val="nil"/>
              <w:left w:val="nil"/>
              <w:bottom w:val="nil"/>
              <w:right w:val="single" w:sz="8" w:space="0" w:color="auto"/>
            </w:tcBorders>
            <w:noWrap/>
            <w:tcMar>
              <w:top w:w="0" w:type="dxa"/>
              <w:left w:w="108" w:type="dxa"/>
              <w:bottom w:w="0" w:type="dxa"/>
              <w:right w:w="108" w:type="dxa"/>
            </w:tcMar>
            <w:vAlign w:val="bottom"/>
            <w:hideMark/>
          </w:tcPr>
          <w:p w14:paraId="2AC15E4F"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5mm/hr</w:t>
            </w:r>
          </w:p>
        </w:tc>
      </w:tr>
      <w:tr w:rsidR="001F65AD" w:rsidRPr="00516994" w14:paraId="13815CAB" w14:textId="77777777" w:rsidTr="00342546">
        <w:trPr>
          <w:trHeight w:val="315"/>
        </w:trPr>
        <w:tc>
          <w:tcPr>
            <w:tcW w:w="7774" w:type="dxa"/>
            <w:tcBorders>
              <w:top w:val="nil"/>
              <w:left w:val="single" w:sz="8" w:space="0" w:color="auto"/>
              <w:bottom w:val="single" w:sz="8" w:space="0" w:color="auto"/>
              <w:right w:val="nil"/>
            </w:tcBorders>
            <w:noWrap/>
            <w:tcMar>
              <w:top w:w="0" w:type="dxa"/>
              <w:left w:w="108" w:type="dxa"/>
              <w:bottom w:w="0" w:type="dxa"/>
              <w:right w:w="108" w:type="dxa"/>
            </w:tcMar>
            <w:vAlign w:val="bottom"/>
            <w:hideMark/>
          </w:tcPr>
          <w:p w14:paraId="11B1D1FC"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 xml:space="preserve">Stormwater360 </w:t>
            </w:r>
            <w:proofErr w:type="spellStart"/>
            <w:r w:rsidRPr="00516994">
              <w:rPr>
                <w:rFonts w:cstheme="minorHAnsi"/>
                <w:szCs w:val="21"/>
                <w:lang w:val="en-NZ"/>
              </w:rPr>
              <w:t>Stormfilter</w:t>
            </w:r>
            <w:proofErr w:type="spellEnd"/>
            <w:r w:rsidRPr="00516994">
              <w:rPr>
                <w:rFonts w:cstheme="minorHAnsi"/>
                <w:szCs w:val="21"/>
                <w:lang w:val="en-NZ"/>
              </w:rPr>
              <w:t xml:space="preserve"> with ZPG Media</w:t>
            </w:r>
          </w:p>
        </w:tc>
        <w:tc>
          <w:tcPr>
            <w:tcW w:w="118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DD15A48"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5mm/hr</w:t>
            </w:r>
          </w:p>
        </w:tc>
      </w:tr>
      <w:tr w:rsidR="001F65AD" w:rsidRPr="00516994" w14:paraId="3D9803A1" w14:textId="77777777" w:rsidTr="00342546">
        <w:trPr>
          <w:trHeight w:val="315"/>
        </w:trPr>
        <w:tc>
          <w:tcPr>
            <w:tcW w:w="7774" w:type="dxa"/>
            <w:noWrap/>
            <w:tcMar>
              <w:top w:w="0" w:type="dxa"/>
              <w:left w:w="108" w:type="dxa"/>
              <w:bottom w:w="0" w:type="dxa"/>
              <w:right w:w="108" w:type="dxa"/>
            </w:tcMar>
            <w:vAlign w:val="bottom"/>
            <w:hideMark/>
          </w:tcPr>
          <w:p w14:paraId="64CCBDCC" w14:textId="77777777" w:rsidR="001F65AD" w:rsidRPr="00516994" w:rsidRDefault="001F65AD" w:rsidP="00342546">
            <w:pPr>
              <w:spacing w:line="276" w:lineRule="auto"/>
              <w:rPr>
                <w:rFonts w:cstheme="minorHAnsi"/>
                <w:szCs w:val="21"/>
                <w:lang w:val="en-NZ"/>
              </w:rPr>
            </w:pPr>
          </w:p>
        </w:tc>
        <w:tc>
          <w:tcPr>
            <w:tcW w:w="1186" w:type="dxa"/>
            <w:noWrap/>
            <w:tcMar>
              <w:top w:w="0" w:type="dxa"/>
              <w:left w:w="108" w:type="dxa"/>
              <w:bottom w:w="0" w:type="dxa"/>
              <w:right w:w="108" w:type="dxa"/>
            </w:tcMar>
            <w:vAlign w:val="bottom"/>
            <w:hideMark/>
          </w:tcPr>
          <w:p w14:paraId="1D9A255C" w14:textId="77777777" w:rsidR="001F65AD" w:rsidRPr="00516994" w:rsidRDefault="001F65AD" w:rsidP="00342546">
            <w:pPr>
              <w:spacing w:line="276" w:lineRule="auto"/>
              <w:rPr>
                <w:rFonts w:cstheme="minorHAnsi"/>
                <w:szCs w:val="21"/>
                <w:lang w:val="en-NZ"/>
              </w:rPr>
            </w:pPr>
          </w:p>
        </w:tc>
      </w:tr>
      <w:tr w:rsidR="001F65AD" w:rsidRPr="00516994" w14:paraId="451F18C1" w14:textId="77777777" w:rsidTr="00342546">
        <w:trPr>
          <w:trHeight w:val="315"/>
        </w:trPr>
        <w:tc>
          <w:tcPr>
            <w:tcW w:w="8960" w:type="dxa"/>
            <w:gridSpan w:val="2"/>
            <w:tcBorders>
              <w:top w:val="single" w:sz="8" w:space="0" w:color="auto"/>
              <w:left w:val="single" w:sz="8" w:space="0" w:color="auto"/>
              <w:bottom w:val="single" w:sz="8" w:space="0" w:color="auto"/>
              <w:right w:val="single" w:sz="8" w:space="0" w:color="000000"/>
            </w:tcBorders>
            <w:noWrap/>
            <w:tcMar>
              <w:top w:w="0" w:type="dxa"/>
              <w:left w:w="108" w:type="dxa"/>
              <w:bottom w:w="0" w:type="dxa"/>
              <w:right w:w="108" w:type="dxa"/>
            </w:tcMar>
            <w:vAlign w:val="bottom"/>
            <w:hideMark/>
          </w:tcPr>
          <w:p w14:paraId="0BCFFCBA"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Systems Approved for Enhanced Treatment (private ownership and operation)</w:t>
            </w:r>
          </w:p>
        </w:tc>
      </w:tr>
      <w:tr w:rsidR="001F65AD" w:rsidRPr="00516994" w14:paraId="11E3E5CE" w14:textId="77777777" w:rsidTr="00342546">
        <w:trPr>
          <w:trHeight w:val="300"/>
        </w:trPr>
        <w:tc>
          <w:tcPr>
            <w:tcW w:w="7774" w:type="dxa"/>
            <w:tcBorders>
              <w:top w:val="nil"/>
              <w:left w:val="single" w:sz="8" w:space="0" w:color="auto"/>
              <w:bottom w:val="nil"/>
              <w:right w:val="nil"/>
            </w:tcBorders>
            <w:noWrap/>
            <w:tcMar>
              <w:top w:w="0" w:type="dxa"/>
              <w:left w:w="108" w:type="dxa"/>
              <w:bottom w:w="0" w:type="dxa"/>
              <w:right w:w="108" w:type="dxa"/>
            </w:tcMar>
            <w:vAlign w:val="bottom"/>
            <w:hideMark/>
          </w:tcPr>
          <w:p w14:paraId="55056BE5"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CCC Rain Garden</w:t>
            </w:r>
          </w:p>
        </w:tc>
        <w:tc>
          <w:tcPr>
            <w:tcW w:w="1186" w:type="dxa"/>
            <w:tcBorders>
              <w:top w:val="nil"/>
              <w:left w:val="nil"/>
              <w:bottom w:val="nil"/>
              <w:right w:val="single" w:sz="8" w:space="0" w:color="auto"/>
            </w:tcBorders>
            <w:noWrap/>
            <w:tcMar>
              <w:top w:w="0" w:type="dxa"/>
              <w:left w:w="108" w:type="dxa"/>
              <w:bottom w:w="0" w:type="dxa"/>
              <w:right w:w="108" w:type="dxa"/>
            </w:tcMar>
            <w:vAlign w:val="bottom"/>
            <w:hideMark/>
          </w:tcPr>
          <w:p w14:paraId="4C090A7B"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20mm</w:t>
            </w:r>
          </w:p>
        </w:tc>
      </w:tr>
      <w:tr w:rsidR="001F65AD" w:rsidRPr="00516994" w14:paraId="0383C399" w14:textId="77777777" w:rsidTr="00342546">
        <w:trPr>
          <w:trHeight w:val="300"/>
        </w:trPr>
        <w:tc>
          <w:tcPr>
            <w:tcW w:w="7774" w:type="dxa"/>
            <w:tcBorders>
              <w:top w:val="nil"/>
              <w:left w:val="single" w:sz="8" w:space="0" w:color="auto"/>
              <w:bottom w:val="nil"/>
              <w:right w:val="nil"/>
            </w:tcBorders>
            <w:noWrap/>
            <w:tcMar>
              <w:top w:w="0" w:type="dxa"/>
              <w:left w:w="108" w:type="dxa"/>
              <w:bottom w:w="0" w:type="dxa"/>
              <w:right w:w="108" w:type="dxa"/>
            </w:tcMar>
            <w:vAlign w:val="bottom"/>
            <w:hideMark/>
          </w:tcPr>
          <w:p w14:paraId="6EF3D07F"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 xml:space="preserve">Oldcastle/Austin Bluewater </w:t>
            </w:r>
            <w:proofErr w:type="spellStart"/>
            <w:r w:rsidRPr="00516994">
              <w:rPr>
                <w:rFonts w:cstheme="minorHAnsi"/>
                <w:szCs w:val="21"/>
                <w:lang w:val="en-NZ"/>
              </w:rPr>
              <w:t>Biopod</w:t>
            </w:r>
            <w:proofErr w:type="spellEnd"/>
          </w:p>
        </w:tc>
        <w:tc>
          <w:tcPr>
            <w:tcW w:w="1186" w:type="dxa"/>
            <w:tcBorders>
              <w:top w:val="nil"/>
              <w:left w:val="nil"/>
              <w:bottom w:val="nil"/>
              <w:right w:val="single" w:sz="8" w:space="0" w:color="auto"/>
            </w:tcBorders>
            <w:noWrap/>
            <w:tcMar>
              <w:top w:w="0" w:type="dxa"/>
              <w:left w:w="108" w:type="dxa"/>
              <w:bottom w:w="0" w:type="dxa"/>
              <w:right w:w="108" w:type="dxa"/>
            </w:tcMar>
            <w:vAlign w:val="bottom"/>
            <w:hideMark/>
          </w:tcPr>
          <w:p w14:paraId="1A928EFA"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5mm/hr</w:t>
            </w:r>
          </w:p>
        </w:tc>
      </w:tr>
      <w:tr w:rsidR="001F65AD" w:rsidRPr="00516994" w14:paraId="75BD2614" w14:textId="77777777" w:rsidTr="00342546">
        <w:trPr>
          <w:trHeight w:val="300"/>
        </w:trPr>
        <w:tc>
          <w:tcPr>
            <w:tcW w:w="7774" w:type="dxa"/>
            <w:tcBorders>
              <w:top w:val="nil"/>
              <w:left w:val="single" w:sz="8" w:space="0" w:color="auto"/>
              <w:bottom w:val="nil"/>
              <w:right w:val="nil"/>
            </w:tcBorders>
            <w:noWrap/>
            <w:tcMar>
              <w:top w:w="0" w:type="dxa"/>
              <w:left w:w="108" w:type="dxa"/>
              <w:bottom w:w="0" w:type="dxa"/>
              <w:right w:w="108" w:type="dxa"/>
            </w:tcMar>
            <w:vAlign w:val="bottom"/>
            <w:hideMark/>
          </w:tcPr>
          <w:p w14:paraId="70F36F97"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 xml:space="preserve">Stormwater360 </w:t>
            </w:r>
            <w:proofErr w:type="spellStart"/>
            <w:r w:rsidRPr="00516994">
              <w:rPr>
                <w:rFonts w:cstheme="minorHAnsi"/>
                <w:szCs w:val="21"/>
                <w:lang w:val="en-NZ"/>
              </w:rPr>
              <w:t>Filterra</w:t>
            </w:r>
            <w:proofErr w:type="spellEnd"/>
            <w:r w:rsidRPr="00516994">
              <w:rPr>
                <w:rFonts w:cstheme="minorHAnsi"/>
                <w:szCs w:val="21"/>
                <w:lang w:val="en-NZ"/>
              </w:rPr>
              <w:t>/</w:t>
            </w:r>
            <w:proofErr w:type="spellStart"/>
            <w:r w:rsidRPr="00516994">
              <w:rPr>
                <w:rFonts w:cstheme="minorHAnsi"/>
                <w:szCs w:val="21"/>
                <w:lang w:val="en-NZ"/>
              </w:rPr>
              <w:t>Bioscape</w:t>
            </w:r>
            <w:proofErr w:type="spellEnd"/>
          </w:p>
        </w:tc>
        <w:tc>
          <w:tcPr>
            <w:tcW w:w="1186" w:type="dxa"/>
            <w:tcBorders>
              <w:top w:val="nil"/>
              <w:left w:val="nil"/>
              <w:bottom w:val="nil"/>
              <w:right w:val="single" w:sz="8" w:space="0" w:color="auto"/>
            </w:tcBorders>
            <w:noWrap/>
            <w:tcMar>
              <w:top w:w="0" w:type="dxa"/>
              <w:left w:w="108" w:type="dxa"/>
              <w:bottom w:w="0" w:type="dxa"/>
              <w:right w:w="108" w:type="dxa"/>
            </w:tcMar>
            <w:vAlign w:val="bottom"/>
            <w:hideMark/>
          </w:tcPr>
          <w:p w14:paraId="460CD7BC"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5mm/hr</w:t>
            </w:r>
          </w:p>
        </w:tc>
      </w:tr>
      <w:tr w:rsidR="001F65AD" w:rsidRPr="00516994" w14:paraId="3247E6BE" w14:textId="77777777" w:rsidTr="00342546">
        <w:trPr>
          <w:trHeight w:val="315"/>
        </w:trPr>
        <w:tc>
          <w:tcPr>
            <w:tcW w:w="7774" w:type="dxa"/>
            <w:tcBorders>
              <w:top w:val="nil"/>
              <w:left w:val="single" w:sz="8" w:space="0" w:color="auto"/>
              <w:bottom w:val="single" w:sz="8" w:space="0" w:color="auto"/>
              <w:right w:val="nil"/>
            </w:tcBorders>
            <w:noWrap/>
            <w:tcMar>
              <w:top w:w="0" w:type="dxa"/>
              <w:left w:w="108" w:type="dxa"/>
              <w:bottom w:w="0" w:type="dxa"/>
              <w:right w:w="108" w:type="dxa"/>
            </w:tcMar>
            <w:vAlign w:val="bottom"/>
            <w:hideMark/>
          </w:tcPr>
          <w:p w14:paraId="746AC4D9" w14:textId="77777777" w:rsidR="001F65AD" w:rsidRPr="00516994" w:rsidRDefault="001F65AD" w:rsidP="00342546">
            <w:pPr>
              <w:spacing w:line="276" w:lineRule="auto"/>
              <w:rPr>
                <w:rFonts w:cstheme="minorHAnsi"/>
                <w:szCs w:val="21"/>
                <w:lang w:val="en-NZ"/>
              </w:rPr>
            </w:pPr>
            <w:proofErr w:type="spellStart"/>
            <w:r w:rsidRPr="00516994">
              <w:rPr>
                <w:rFonts w:cstheme="minorHAnsi"/>
                <w:szCs w:val="21"/>
                <w:lang w:val="en-NZ"/>
              </w:rPr>
              <w:t>StormwateRx</w:t>
            </w:r>
            <w:proofErr w:type="spellEnd"/>
            <w:r w:rsidRPr="00516994">
              <w:rPr>
                <w:rFonts w:cstheme="minorHAnsi"/>
                <w:szCs w:val="21"/>
                <w:lang w:val="en-NZ"/>
              </w:rPr>
              <w:t xml:space="preserve"> </w:t>
            </w:r>
            <w:proofErr w:type="spellStart"/>
            <w:r w:rsidRPr="00516994">
              <w:rPr>
                <w:rFonts w:cstheme="minorHAnsi"/>
                <w:szCs w:val="21"/>
                <w:lang w:val="en-NZ"/>
              </w:rPr>
              <w:t>Aquip</w:t>
            </w:r>
            <w:proofErr w:type="spellEnd"/>
          </w:p>
        </w:tc>
        <w:tc>
          <w:tcPr>
            <w:tcW w:w="118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F0EB523"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5mm/hr</w:t>
            </w:r>
          </w:p>
        </w:tc>
      </w:tr>
      <w:tr w:rsidR="001F65AD" w:rsidRPr="00516994" w14:paraId="300C8F10" w14:textId="77777777" w:rsidTr="00342546">
        <w:trPr>
          <w:trHeight w:val="315"/>
        </w:trPr>
        <w:tc>
          <w:tcPr>
            <w:tcW w:w="7774" w:type="dxa"/>
            <w:noWrap/>
            <w:tcMar>
              <w:top w:w="0" w:type="dxa"/>
              <w:left w:w="108" w:type="dxa"/>
              <w:bottom w:w="0" w:type="dxa"/>
              <w:right w:w="108" w:type="dxa"/>
            </w:tcMar>
            <w:vAlign w:val="bottom"/>
            <w:hideMark/>
          </w:tcPr>
          <w:p w14:paraId="0B6BD780" w14:textId="77777777" w:rsidR="001F65AD" w:rsidRPr="00516994" w:rsidRDefault="001F65AD" w:rsidP="00342546">
            <w:pPr>
              <w:spacing w:line="276" w:lineRule="auto"/>
              <w:rPr>
                <w:rFonts w:cstheme="minorHAnsi"/>
                <w:szCs w:val="21"/>
                <w:lang w:val="en-NZ"/>
              </w:rPr>
            </w:pPr>
          </w:p>
        </w:tc>
        <w:tc>
          <w:tcPr>
            <w:tcW w:w="1186" w:type="dxa"/>
            <w:noWrap/>
            <w:tcMar>
              <w:top w:w="0" w:type="dxa"/>
              <w:left w:w="108" w:type="dxa"/>
              <w:bottom w:w="0" w:type="dxa"/>
              <w:right w:w="108" w:type="dxa"/>
            </w:tcMar>
            <w:vAlign w:val="bottom"/>
            <w:hideMark/>
          </w:tcPr>
          <w:p w14:paraId="4337001F" w14:textId="77777777" w:rsidR="001F65AD" w:rsidRPr="00516994" w:rsidRDefault="001F65AD" w:rsidP="00342546">
            <w:pPr>
              <w:spacing w:line="276" w:lineRule="auto"/>
              <w:rPr>
                <w:rFonts w:cstheme="minorHAnsi"/>
                <w:szCs w:val="21"/>
                <w:lang w:val="en-NZ"/>
              </w:rPr>
            </w:pPr>
          </w:p>
        </w:tc>
      </w:tr>
      <w:tr w:rsidR="001F65AD" w:rsidRPr="00516994" w14:paraId="6076A4FF" w14:textId="77777777" w:rsidTr="00342546">
        <w:trPr>
          <w:trHeight w:val="315"/>
        </w:trPr>
        <w:tc>
          <w:tcPr>
            <w:tcW w:w="8960" w:type="dxa"/>
            <w:gridSpan w:val="2"/>
            <w:tcBorders>
              <w:top w:val="single" w:sz="8" w:space="0" w:color="auto"/>
              <w:left w:val="single" w:sz="8" w:space="0" w:color="auto"/>
              <w:bottom w:val="single" w:sz="8" w:space="0" w:color="auto"/>
              <w:right w:val="single" w:sz="8" w:space="0" w:color="000000"/>
            </w:tcBorders>
            <w:noWrap/>
            <w:tcMar>
              <w:top w:w="0" w:type="dxa"/>
              <w:left w:w="108" w:type="dxa"/>
              <w:bottom w:w="0" w:type="dxa"/>
              <w:right w:w="108" w:type="dxa"/>
            </w:tcMar>
            <w:vAlign w:val="bottom"/>
            <w:hideMark/>
          </w:tcPr>
          <w:p w14:paraId="6CD91E91"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Systems Approved for Public Treatment (owned and operated by CCC)</w:t>
            </w:r>
          </w:p>
        </w:tc>
      </w:tr>
      <w:tr w:rsidR="001F65AD" w:rsidRPr="00516994" w14:paraId="1D9336EE" w14:textId="77777777" w:rsidTr="00342546">
        <w:trPr>
          <w:trHeight w:val="300"/>
        </w:trPr>
        <w:tc>
          <w:tcPr>
            <w:tcW w:w="7774" w:type="dxa"/>
            <w:tcBorders>
              <w:top w:val="nil"/>
              <w:left w:val="single" w:sz="8" w:space="0" w:color="auto"/>
              <w:bottom w:val="nil"/>
              <w:right w:val="nil"/>
            </w:tcBorders>
            <w:noWrap/>
            <w:tcMar>
              <w:top w:w="0" w:type="dxa"/>
              <w:left w:w="108" w:type="dxa"/>
              <w:bottom w:w="0" w:type="dxa"/>
              <w:right w:w="108" w:type="dxa"/>
            </w:tcMar>
            <w:vAlign w:val="bottom"/>
            <w:hideMark/>
          </w:tcPr>
          <w:p w14:paraId="42A4C272"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First Flush Basin + Stormwater Wetland Treatment Train</w:t>
            </w:r>
          </w:p>
        </w:tc>
        <w:tc>
          <w:tcPr>
            <w:tcW w:w="1186" w:type="dxa"/>
            <w:tcBorders>
              <w:top w:val="nil"/>
              <w:left w:val="nil"/>
              <w:bottom w:val="nil"/>
              <w:right w:val="single" w:sz="8" w:space="0" w:color="auto"/>
            </w:tcBorders>
            <w:noWrap/>
            <w:tcMar>
              <w:top w:w="0" w:type="dxa"/>
              <w:left w:w="108" w:type="dxa"/>
              <w:bottom w:w="0" w:type="dxa"/>
              <w:right w:w="108" w:type="dxa"/>
            </w:tcMar>
            <w:vAlign w:val="bottom"/>
            <w:hideMark/>
          </w:tcPr>
          <w:p w14:paraId="45C47A43"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25mm</w:t>
            </w:r>
          </w:p>
        </w:tc>
      </w:tr>
      <w:tr w:rsidR="001F65AD" w:rsidRPr="00516994" w14:paraId="5D465C86" w14:textId="77777777" w:rsidTr="00342546">
        <w:trPr>
          <w:trHeight w:val="300"/>
        </w:trPr>
        <w:tc>
          <w:tcPr>
            <w:tcW w:w="7774" w:type="dxa"/>
            <w:tcBorders>
              <w:top w:val="nil"/>
              <w:left w:val="single" w:sz="8" w:space="0" w:color="auto"/>
              <w:bottom w:val="nil"/>
              <w:right w:val="nil"/>
            </w:tcBorders>
            <w:noWrap/>
            <w:tcMar>
              <w:top w:w="0" w:type="dxa"/>
              <w:left w:w="108" w:type="dxa"/>
              <w:bottom w:w="0" w:type="dxa"/>
              <w:right w:w="108" w:type="dxa"/>
            </w:tcMar>
            <w:vAlign w:val="bottom"/>
            <w:hideMark/>
          </w:tcPr>
          <w:p w14:paraId="33AF1317"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Soil Adsorption Basin</w:t>
            </w:r>
          </w:p>
        </w:tc>
        <w:tc>
          <w:tcPr>
            <w:tcW w:w="1186" w:type="dxa"/>
            <w:tcBorders>
              <w:top w:val="nil"/>
              <w:left w:val="nil"/>
              <w:bottom w:val="nil"/>
              <w:right w:val="single" w:sz="8" w:space="0" w:color="auto"/>
            </w:tcBorders>
            <w:noWrap/>
            <w:tcMar>
              <w:top w:w="0" w:type="dxa"/>
              <w:left w:w="108" w:type="dxa"/>
              <w:bottom w:w="0" w:type="dxa"/>
              <w:right w:w="108" w:type="dxa"/>
            </w:tcMar>
            <w:vAlign w:val="bottom"/>
            <w:hideMark/>
          </w:tcPr>
          <w:p w14:paraId="5E7C2FE5"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25mm</w:t>
            </w:r>
          </w:p>
        </w:tc>
      </w:tr>
      <w:tr w:rsidR="001F65AD" w:rsidRPr="00516994" w14:paraId="47EE3448" w14:textId="77777777" w:rsidTr="00342546">
        <w:trPr>
          <w:trHeight w:val="300"/>
        </w:trPr>
        <w:tc>
          <w:tcPr>
            <w:tcW w:w="7774" w:type="dxa"/>
            <w:tcBorders>
              <w:top w:val="nil"/>
              <w:left w:val="single" w:sz="8" w:space="0" w:color="auto"/>
              <w:bottom w:val="nil"/>
              <w:right w:val="nil"/>
            </w:tcBorders>
            <w:noWrap/>
            <w:tcMar>
              <w:top w:w="0" w:type="dxa"/>
              <w:left w:w="108" w:type="dxa"/>
              <w:bottom w:w="0" w:type="dxa"/>
              <w:right w:w="108" w:type="dxa"/>
            </w:tcMar>
            <w:vAlign w:val="bottom"/>
            <w:hideMark/>
          </w:tcPr>
          <w:p w14:paraId="6F5875F1"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Hynds Up-Flo Filter with CPZ Media*</w:t>
            </w:r>
          </w:p>
        </w:tc>
        <w:tc>
          <w:tcPr>
            <w:tcW w:w="1186" w:type="dxa"/>
            <w:tcBorders>
              <w:top w:val="nil"/>
              <w:left w:val="nil"/>
              <w:bottom w:val="nil"/>
              <w:right w:val="single" w:sz="8" w:space="0" w:color="auto"/>
            </w:tcBorders>
            <w:noWrap/>
            <w:tcMar>
              <w:top w:w="0" w:type="dxa"/>
              <w:left w:w="108" w:type="dxa"/>
              <w:bottom w:w="0" w:type="dxa"/>
              <w:right w:w="108" w:type="dxa"/>
            </w:tcMar>
            <w:vAlign w:val="bottom"/>
            <w:hideMark/>
          </w:tcPr>
          <w:p w14:paraId="2FB182A8"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5mm/hr</w:t>
            </w:r>
          </w:p>
        </w:tc>
      </w:tr>
      <w:tr w:rsidR="001F65AD" w:rsidRPr="00516994" w14:paraId="223B15E5" w14:textId="77777777" w:rsidTr="00342546">
        <w:trPr>
          <w:trHeight w:val="300"/>
        </w:trPr>
        <w:tc>
          <w:tcPr>
            <w:tcW w:w="7774" w:type="dxa"/>
            <w:tcBorders>
              <w:top w:val="nil"/>
              <w:left w:val="single" w:sz="8" w:space="0" w:color="auto"/>
              <w:bottom w:val="nil"/>
              <w:right w:val="nil"/>
            </w:tcBorders>
            <w:noWrap/>
            <w:tcMar>
              <w:top w:w="0" w:type="dxa"/>
              <w:left w:w="108" w:type="dxa"/>
              <w:bottom w:w="0" w:type="dxa"/>
              <w:right w:w="108" w:type="dxa"/>
            </w:tcMar>
            <w:vAlign w:val="bottom"/>
            <w:hideMark/>
          </w:tcPr>
          <w:p w14:paraId="1858926A"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 xml:space="preserve">Stormwater360 </w:t>
            </w:r>
            <w:proofErr w:type="spellStart"/>
            <w:r w:rsidRPr="00516994">
              <w:rPr>
                <w:rFonts w:cstheme="minorHAnsi"/>
                <w:szCs w:val="21"/>
                <w:lang w:val="en-NZ"/>
              </w:rPr>
              <w:t>Filterra</w:t>
            </w:r>
            <w:proofErr w:type="spellEnd"/>
            <w:r w:rsidRPr="00516994">
              <w:rPr>
                <w:rFonts w:cstheme="minorHAnsi"/>
                <w:szCs w:val="21"/>
                <w:lang w:val="en-NZ"/>
              </w:rPr>
              <w:t>/</w:t>
            </w:r>
            <w:proofErr w:type="spellStart"/>
            <w:r w:rsidRPr="00516994">
              <w:rPr>
                <w:rFonts w:cstheme="minorHAnsi"/>
                <w:szCs w:val="21"/>
                <w:lang w:val="en-NZ"/>
              </w:rPr>
              <w:t>Bioscape</w:t>
            </w:r>
            <w:proofErr w:type="spellEnd"/>
            <w:r w:rsidRPr="00516994">
              <w:rPr>
                <w:rFonts w:cstheme="minorHAnsi"/>
                <w:szCs w:val="21"/>
                <w:lang w:val="en-NZ"/>
              </w:rPr>
              <w:t>*</w:t>
            </w:r>
          </w:p>
        </w:tc>
        <w:tc>
          <w:tcPr>
            <w:tcW w:w="1186" w:type="dxa"/>
            <w:tcBorders>
              <w:top w:val="nil"/>
              <w:left w:val="nil"/>
              <w:bottom w:val="nil"/>
              <w:right w:val="single" w:sz="8" w:space="0" w:color="auto"/>
            </w:tcBorders>
            <w:noWrap/>
            <w:tcMar>
              <w:top w:w="0" w:type="dxa"/>
              <w:left w:w="108" w:type="dxa"/>
              <w:bottom w:w="0" w:type="dxa"/>
              <w:right w:w="108" w:type="dxa"/>
            </w:tcMar>
            <w:vAlign w:val="bottom"/>
            <w:hideMark/>
          </w:tcPr>
          <w:p w14:paraId="18F5A156"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5mm/hr</w:t>
            </w:r>
          </w:p>
        </w:tc>
      </w:tr>
      <w:tr w:rsidR="001F65AD" w:rsidRPr="00516994" w14:paraId="69097412" w14:textId="77777777" w:rsidTr="00342546">
        <w:trPr>
          <w:trHeight w:val="315"/>
        </w:trPr>
        <w:tc>
          <w:tcPr>
            <w:tcW w:w="7774" w:type="dxa"/>
            <w:tcBorders>
              <w:top w:val="nil"/>
              <w:left w:val="single" w:sz="8" w:space="0" w:color="auto"/>
              <w:bottom w:val="single" w:sz="8" w:space="0" w:color="auto"/>
              <w:right w:val="nil"/>
            </w:tcBorders>
            <w:noWrap/>
            <w:tcMar>
              <w:top w:w="0" w:type="dxa"/>
              <w:left w:w="108" w:type="dxa"/>
              <w:bottom w:w="0" w:type="dxa"/>
              <w:right w:w="108" w:type="dxa"/>
            </w:tcMar>
            <w:vAlign w:val="bottom"/>
            <w:hideMark/>
          </w:tcPr>
          <w:p w14:paraId="4FC3A7C4"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 xml:space="preserve">Stormwater360 </w:t>
            </w:r>
            <w:proofErr w:type="spellStart"/>
            <w:r w:rsidRPr="00516994">
              <w:rPr>
                <w:rFonts w:cstheme="minorHAnsi"/>
                <w:szCs w:val="21"/>
                <w:lang w:val="en-NZ"/>
              </w:rPr>
              <w:t>Stormfilter</w:t>
            </w:r>
            <w:proofErr w:type="spellEnd"/>
            <w:r w:rsidRPr="00516994">
              <w:rPr>
                <w:rFonts w:cstheme="minorHAnsi"/>
                <w:szCs w:val="21"/>
                <w:lang w:val="en-NZ"/>
              </w:rPr>
              <w:t xml:space="preserve"> with ZPG Media*</w:t>
            </w:r>
          </w:p>
        </w:tc>
        <w:tc>
          <w:tcPr>
            <w:tcW w:w="118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007DF2D" w14:textId="77777777" w:rsidR="001F65AD" w:rsidRPr="00516994" w:rsidRDefault="001F65AD" w:rsidP="00342546">
            <w:pPr>
              <w:spacing w:line="276" w:lineRule="auto"/>
              <w:rPr>
                <w:rFonts w:cstheme="minorHAnsi"/>
                <w:szCs w:val="21"/>
                <w:lang w:val="en-NZ"/>
              </w:rPr>
            </w:pPr>
            <w:r w:rsidRPr="00516994">
              <w:rPr>
                <w:rFonts w:cstheme="minorHAnsi"/>
                <w:szCs w:val="21"/>
                <w:lang w:val="en-NZ"/>
              </w:rPr>
              <w:t>5mm/hr</w:t>
            </w:r>
          </w:p>
        </w:tc>
      </w:tr>
    </w:tbl>
    <w:p w14:paraId="2AB6D59E" w14:textId="77777777" w:rsidR="001F65AD" w:rsidRPr="00516994" w:rsidRDefault="001F65AD" w:rsidP="001F65AD">
      <w:pPr>
        <w:spacing w:line="276" w:lineRule="auto"/>
        <w:rPr>
          <w:rFonts w:cstheme="minorHAnsi"/>
          <w:szCs w:val="21"/>
        </w:rPr>
      </w:pPr>
    </w:p>
    <w:p w14:paraId="75524C17" w14:textId="371EA6D0" w:rsidR="00D759C8" w:rsidRDefault="00D759C8" w:rsidP="008B3958">
      <w:pPr>
        <w:spacing w:line="240" w:lineRule="auto"/>
        <w:jc w:val="left"/>
      </w:pPr>
    </w:p>
    <w:sectPr w:rsidR="00D759C8" w:rsidSect="00021038">
      <w:headerReference w:type="even" r:id="rId24"/>
      <w:headerReference w:type="default" r:id="rId25"/>
      <w:footerReference w:type="even" r:id="rId26"/>
      <w:footerReference w:type="default" r:id="rId27"/>
      <w:headerReference w:type="first" r:id="rId28"/>
      <w:footerReference w:type="first" r:id="rId2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B75B18" w14:textId="77777777" w:rsidR="005056E5" w:rsidRDefault="005056E5" w:rsidP="003C16BB">
      <w:pPr>
        <w:spacing w:line="240" w:lineRule="auto"/>
      </w:pPr>
      <w:r>
        <w:separator/>
      </w:r>
    </w:p>
  </w:endnote>
  <w:endnote w:type="continuationSeparator" w:id="0">
    <w:p w14:paraId="4E0CFB83" w14:textId="77777777" w:rsidR="005056E5" w:rsidRDefault="005056E5" w:rsidP="003C16B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27A82" w14:textId="77777777" w:rsidR="00DA5AED" w:rsidRDefault="00DA5A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190E6" w14:textId="77777777" w:rsidR="003C16BB" w:rsidRDefault="003C16BB">
    <w:pPr>
      <w:pStyle w:val="Footer"/>
    </w:pPr>
  </w:p>
  <w:p w14:paraId="3C62B5D0" w14:textId="321EF246" w:rsidR="003C16BB" w:rsidRDefault="00665F55" w:rsidP="003C16BB">
    <w:pPr>
      <w:pStyle w:val="Footer"/>
    </w:pPr>
    <w:fldSimple w:instr=" DOCPROPERTY iManageFooter \* MERGEFORMAT ">
      <w:r w:rsidR="000A7DD8">
        <w:t>211729.0050 15186063.6</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B7F0B" w14:textId="77777777" w:rsidR="00DA5AED" w:rsidRDefault="00DA5A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0C224D" w14:textId="77777777" w:rsidR="005056E5" w:rsidRDefault="005056E5" w:rsidP="003C16BB">
      <w:pPr>
        <w:spacing w:line="240" w:lineRule="auto"/>
      </w:pPr>
      <w:r>
        <w:separator/>
      </w:r>
    </w:p>
  </w:footnote>
  <w:footnote w:type="continuationSeparator" w:id="0">
    <w:p w14:paraId="63D3354A" w14:textId="77777777" w:rsidR="005056E5" w:rsidRDefault="005056E5" w:rsidP="003C16B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85B69" w14:textId="77777777" w:rsidR="00DA5AED" w:rsidRDefault="00DA5A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05A25" w14:textId="77777777" w:rsidR="00DA5AED" w:rsidRDefault="00DA5AE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598C69" w14:textId="77777777" w:rsidR="00DA5AED" w:rsidRDefault="00DA5A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32C1B"/>
    <w:multiLevelType w:val="hybridMultilevel"/>
    <w:tmpl w:val="6DF603A2"/>
    <w:lvl w:ilvl="0" w:tplc="1409001B">
      <w:start w:val="1"/>
      <w:numFmt w:val="lowerRoman"/>
      <w:lvlText w:val="%1."/>
      <w:lvlJc w:val="right"/>
      <w:pPr>
        <w:ind w:left="1444" w:hanging="735"/>
      </w:pPr>
      <w:rPr>
        <w:rFonts w:hint="default"/>
      </w:rPr>
    </w:lvl>
    <w:lvl w:ilvl="1" w:tplc="14090019" w:tentative="1">
      <w:start w:val="1"/>
      <w:numFmt w:val="lowerLetter"/>
      <w:lvlText w:val="%2."/>
      <w:lvlJc w:val="left"/>
      <w:pPr>
        <w:ind w:left="1789" w:hanging="360"/>
      </w:pPr>
    </w:lvl>
    <w:lvl w:ilvl="2" w:tplc="1409001B" w:tentative="1">
      <w:start w:val="1"/>
      <w:numFmt w:val="lowerRoman"/>
      <w:lvlText w:val="%3."/>
      <w:lvlJc w:val="right"/>
      <w:pPr>
        <w:ind w:left="2509" w:hanging="180"/>
      </w:pPr>
    </w:lvl>
    <w:lvl w:ilvl="3" w:tplc="1409000F" w:tentative="1">
      <w:start w:val="1"/>
      <w:numFmt w:val="decimal"/>
      <w:lvlText w:val="%4."/>
      <w:lvlJc w:val="left"/>
      <w:pPr>
        <w:ind w:left="3229" w:hanging="360"/>
      </w:pPr>
    </w:lvl>
    <w:lvl w:ilvl="4" w:tplc="14090019" w:tentative="1">
      <w:start w:val="1"/>
      <w:numFmt w:val="lowerLetter"/>
      <w:lvlText w:val="%5."/>
      <w:lvlJc w:val="left"/>
      <w:pPr>
        <w:ind w:left="3949" w:hanging="360"/>
      </w:pPr>
    </w:lvl>
    <w:lvl w:ilvl="5" w:tplc="1409001B" w:tentative="1">
      <w:start w:val="1"/>
      <w:numFmt w:val="lowerRoman"/>
      <w:lvlText w:val="%6."/>
      <w:lvlJc w:val="right"/>
      <w:pPr>
        <w:ind w:left="4669" w:hanging="180"/>
      </w:pPr>
    </w:lvl>
    <w:lvl w:ilvl="6" w:tplc="1409000F" w:tentative="1">
      <w:start w:val="1"/>
      <w:numFmt w:val="decimal"/>
      <w:lvlText w:val="%7."/>
      <w:lvlJc w:val="left"/>
      <w:pPr>
        <w:ind w:left="5389" w:hanging="360"/>
      </w:pPr>
    </w:lvl>
    <w:lvl w:ilvl="7" w:tplc="14090019" w:tentative="1">
      <w:start w:val="1"/>
      <w:numFmt w:val="lowerLetter"/>
      <w:lvlText w:val="%8."/>
      <w:lvlJc w:val="left"/>
      <w:pPr>
        <w:ind w:left="6109" w:hanging="360"/>
      </w:pPr>
    </w:lvl>
    <w:lvl w:ilvl="8" w:tplc="1409001B" w:tentative="1">
      <w:start w:val="1"/>
      <w:numFmt w:val="lowerRoman"/>
      <w:lvlText w:val="%9."/>
      <w:lvlJc w:val="right"/>
      <w:pPr>
        <w:ind w:left="6829" w:hanging="180"/>
      </w:pPr>
    </w:lvl>
  </w:abstractNum>
  <w:abstractNum w:abstractNumId="1" w15:restartNumberingAfterBreak="0">
    <w:nsid w:val="06563199"/>
    <w:multiLevelType w:val="hybridMultilevel"/>
    <w:tmpl w:val="142A06AE"/>
    <w:lvl w:ilvl="0" w:tplc="01F2FE16">
      <w:start w:val="54"/>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08C10F1C"/>
    <w:multiLevelType w:val="hybridMultilevel"/>
    <w:tmpl w:val="8FCCF678"/>
    <w:lvl w:ilvl="0" w:tplc="0A5A58A2">
      <w:start w:val="1"/>
      <w:numFmt w:val="lowerLetter"/>
      <w:lvlText w:val="%1."/>
      <w:lvlJc w:val="left"/>
      <w:pPr>
        <w:ind w:left="720" w:firstLine="131"/>
      </w:pPr>
      <w:rPr>
        <w:rFonts w:hint="default"/>
      </w:rPr>
    </w:lvl>
    <w:lvl w:ilvl="1" w:tplc="14090019" w:tentative="1">
      <w:start w:val="1"/>
      <w:numFmt w:val="lowerLetter"/>
      <w:lvlText w:val="%2."/>
      <w:lvlJc w:val="left"/>
      <w:pPr>
        <w:ind w:left="2614" w:hanging="360"/>
      </w:pPr>
    </w:lvl>
    <w:lvl w:ilvl="2" w:tplc="1409001B" w:tentative="1">
      <w:start w:val="1"/>
      <w:numFmt w:val="lowerRoman"/>
      <w:lvlText w:val="%3."/>
      <w:lvlJc w:val="right"/>
      <w:pPr>
        <w:ind w:left="3334" w:hanging="180"/>
      </w:pPr>
    </w:lvl>
    <w:lvl w:ilvl="3" w:tplc="1409000F" w:tentative="1">
      <w:start w:val="1"/>
      <w:numFmt w:val="decimal"/>
      <w:lvlText w:val="%4."/>
      <w:lvlJc w:val="left"/>
      <w:pPr>
        <w:ind w:left="4054" w:hanging="360"/>
      </w:pPr>
    </w:lvl>
    <w:lvl w:ilvl="4" w:tplc="14090019" w:tentative="1">
      <w:start w:val="1"/>
      <w:numFmt w:val="lowerLetter"/>
      <w:lvlText w:val="%5."/>
      <w:lvlJc w:val="left"/>
      <w:pPr>
        <w:ind w:left="4774" w:hanging="360"/>
      </w:pPr>
    </w:lvl>
    <w:lvl w:ilvl="5" w:tplc="1409001B" w:tentative="1">
      <w:start w:val="1"/>
      <w:numFmt w:val="lowerRoman"/>
      <w:lvlText w:val="%6."/>
      <w:lvlJc w:val="right"/>
      <w:pPr>
        <w:ind w:left="5494" w:hanging="180"/>
      </w:pPr>
    </w:lvl>
    <w:lvl w:ilvl="6" w:tplc="1409000F" w:tentative="1">
      <w:start w:val="1"/>
      <w:numFmt w:val="decimal"/>
      <w:lvlText w:val="%7."/>
      <w:lvlJc w:val="left"/>
      <w:pPr>
        <w:ind w:left="6214" w:hanging="360"/>
      </w:pPr>
    </w:lvl>
    <w:lvl w:ilvl="7" w:tplc="14090019" w:tentative="1">
      <w:start w:val="1"/>
      <w:numFmt w:val="lowerLetter"/>
      <w:lvlText w:val="%8."/>
      <w:lvlJc w:val="left"/>
      <w:pPr>
        <w:ind w:left="6934" w:hanging="360"/>
      </w:pPr>
    </w:lvl>
    <w:lvl w:ilvl="8" w:tplc="1409001B" w:tentative="1">
      <w:start w:val="1"/>
      <w:numFmt w:val="lowerRoman"/>
      <w:lvlText w:val="%9."/>
      <w:lvlJc w:val="right"/>
      <w:pPr>
        <w:ind w:left="7654" w:hanging="180"/>
      </w:pPr>
    </w:lvl>
  </w:abstractNum>
  <w:abstractNum w:abstractNumId="3" w15:restartNumberingAfterBreak="0">
    <w:nsid w:val="09DE2E24"/>
    <w:multiLevelType w:val="hybridMultilevel"/>
    <w:tmpl w:val="197C0442"/>
    <w:lvl w:ilvl="0" w:tplc="D4AAF828">
      <w:start w:val="1"/>
      <w:numFmt w:val="lowerLetter"/>
      <w:lvlText w:val="%1."/>
      <w:lvlJc w:val="left"/>
      <w:pPr>
        <w:ind w:left="1211" w:hanging="360"/>
      </w:pPr>
      <w:rPr>
        <w:rFonts w:hint="default"/>
      </w:rPr>
    </w:lvl>
    <w:lvl w:ilvl="1" w:tplc="FFFFFFFF" w:tentative="1">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 w15:restartNumberingAfterBreak="0">
    <w:nsid w:val="0B59123A"/>
    <w:multiLevelType w:val="hybridMultilevel"/>
    <w:tmpl w:val="886622E2"/>
    <w:lvl w:ilvl="0" w:tplc="14090019">
      <w:start w:val="1"/>
      <w:numFmt w:val="lowerLetter"/>
      <w:lvlText w:val="%1."/>
      <w:lvlJc w:val="left"/>
      <w:pPr>
        <w:ind w:left="720" w:hanging="360"/>
      </w:pPr>
      <w:rPr>
        <w:rFonts w:hint="default"/>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start w:val="1"/>
      <w:numFmt w:val="decimal"/>
      <w:lvlText w:val="%4."/>
      <w:lvlJc w:val="left"/>
      <w:pPr>
        <w:ind w:left="2880" w:hanging="360"/>
      </w:pPr>
    </w:lvl>
    <w:lvl w:ilvl="4" w:tplc="14090019">
      <w:start w:val="1"/>
      <w:numFmt w:val="lowerLetter"/>
      <w:lvlText w:val="%5."/>
      <w:lvlJc w:val="left"/>
      <w:pPr>
        <w:ind w:left="3600" w:hanging="360"/>
      </w:pPr>
    </w:lvl>
    <w:lvl w:ilvl="5" w:tplc="1409001B">
      <w:start w:val="1"/>
      <w:numFmt w:val="lowerRoman"/>
      <w:lvlText w:val="%6."/>
      <w:lvlJc w:val="right"/>
      <w:pPr>
        <w:ind w:left="4320" w:hanging="180"/>
      </w:pPr>
    </w:lvl>
    <w:lvl w:ilvl="6" w:tplc="1409000F">
      <w:start w:val="1"/>
      <w:numFmt w:val="decimal"/>
      <w:lvlText w:val="%7."/>
      <w:lvlJc w:val="left"/>
      <w:pPr>
        <w:ind w:left="5040" w:hanging="360"/>
      </w:pPr>
    </w:lvl>
    <w:lvl w:ilvl="7" w:tplc="14090019">
      <w:start w:val="1"/>
      <w:numFmt w:val="lowerLetter"/>
      <w:lvlText w:val="%8."/>
      <w:lvlJc w:val="left"/>
      <w:pPr>
        <w:ind w:left="5760" w:hanging="360"/>
      </w:pPr>
    </w:lvl>
    <w:lvl w:ilvl="8" w:tplc="1409001B">
      <w:start w:val="1"/>
      <w:numFmt w:val="lowerRoman"/>
      <w:lvlText w:val="%9."/>
      <w:lvlJc w:val="right"/>
      <w:pPr>
        <w:ind w:left="6480" w:hanging="180"/>
      </w:pPr>
    </w:lvl>
  </w:abstractNum>
  <w:abstractNum w:abstractNumId="5" w15:restartNumberingAfterBreak="0">
    <w:nsid w:val="101F22AC"/>
    <w:multiLevelType w:val="hybridMultilevel"/>
    <w:tmpl w:val="EFCE7052"/>
    <w:lvl w:ilvl="0" w:tplc="FFFFFFFF">
      <w:start w:val="1"/>
      <w:numFmt w:val="lowerLetter"/>
      <w:lvlText w:val="%1."/>
      <w:lvlJc w:val="left"/>
      <w:pPr>
        <w:ind w:left="720" w:hanging="360"/>
      </w:pPr>
      <w:rPr>
        <w:rFonts w:hint="default"/>
      </w:rPr>
    </w:lvl>
    <w:lvl w:ilvl="1" w:tplc="14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6F5655F"/>
    <w:multiLevelType w:val="hybridMultilevel"/>
    <w:tmpl w:val="4E2AF60C"/>
    <w:lvl w:ilvl="0" w:tplc="14090019">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7" w15:restartNumberingAfterBreak="0">
    <w:nsid w:val="17802BAB"/>
    <w:multiLevelType w:val="hybridMultilevel"/>
    <w:tmpl w:val="33C0B520"/>
    <w:lvl w:ilvl="0" w:tplc="1409001B">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19D1139D"/>
    <w:multiLevelType w:val="hybridMultilevel"/>
    <w:tmpl w:val="31F6FE82"/>
    <w:lvl w:ilvl="0" w:tplc="C3948C14">
      <w:start w:val="13"/>
      <w:numFmt w:val="decimal"/>
      <w:lvlText w:val="%1."/>
      <w:lvlJc w:val="left"/>
      <w:pPr>
        <w:ind w:left="1069" w:hanging="360"/>
      </w:pPr>
      <w:rPr>
        <w:rFonts w:hint="default"/>
        <w:b w:val="0"/>
        <w:bCs w:val="0"/>
      </w:rPr>
    </w:lvl>
    <w:lvl w:ilvl="1" w:tplc="554A6B22">
      <w:start w:val="1"/>
      <w:numFmt w:val="lowerLetter"/>
      <w:lvlText w:val="%2."/>
      <w:lvlJc w:val="left"/>
      <w:pPr>
        <w:ind w:left="1440" w:hanging="360"/>
      </w:pPr>
      <w:rPr>
        <w:strike w:val="0"/>
      </w:rPr>
    </w:lvl>
    <w:lvl w:ilvl="2" w:tplc="DB1671AE">
      <w:start w:val="1"/>
      <w:numFmt w:val="lowerRoman"/>
      <w:lvlText w:val="%3."/>
      <w:lvlJc w:val="left"/>
      <w:pPr>
        <w:ind w:left="2700" w:hanging="720"/>
      </w:pPr>
      <w:rPr>
        <w:rFonts w:hint="default"/>
      </w:r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1C714D68"/>
    <w:multiLevelType w:val="hybridMultilevel"/>
    <w:tmpl w:val="3C5050C2"/>
    <w:lvl w:ilvl="0" w:tplc="FFFFFFFF">
      <w:start w:val="1"/>
      <w:numFmt w:val="bullet"/>
      <w:lvlText w:val=""/>
      <w:lvlJc w:val="left"/>
      <w:pPr>
        <w:tabs>
          <w:tab w:val="num" w:pos="720"/>
        </w:tabs>
        <w:ind w:left="720" w:hanging="360"/>
      </w:pPr>
      <w:rPr>
        <w:rFonts w:ascii="Symbol" w:hAnsi="Symbol" w:hint="default"/>
      </w:rPr>
    </w:lvl>
    <w:lvl w:ilvl="1" w:tplc="14090019">
      <w:start w:val="1"/>
      <w:numFmt w:val="lowerLetter"/>
      <w:lvlText w:val="%2."/>
      <w:lvlJc w:val="left"/>
      <w:pPr>
        <w:ind w:left="1211" w:hanging="360"/>
      </w:p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48417C"/>
    <w:multiLevelType w:val="hybridMultilevel"/>
    <w:tmpl w:val="CC3256F8"/>
    <w:lvl w:ilvl="0" w:tplc="FFFFFFFF">
      <w:start w:val="1"/>
      <w:numFmt w:val="lowerLetter"/>
      <w:lvlText w:val="%1."/>
      <w:lvlJc w:val="left"/>
      <w:pPr>
        <w:ind w:left="720" w:hanging="360"/>
      </w:pPr>
      <w:rPr>
        <w:rFonts w:hint="default"/>
      </w:rPr>
    </w:lvl>
    <w:lvl w:ilvl="1" w:tplc="1409001B">
      <w:start w:val="1"/>
      <w:numFmt w:val="lowerRoman"/>
      <w:lvlText w:val="%2."/>
      <w:lvlJc w:val="righ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1" w15:restartNumberingAfterBreak="0">
    <w:nsid w:val="25A14D97"/>
    <w:multiLevelType w:val="hybridMultilevel"/>
    <w:tmpl w:val="D9F41418"/>
    <w:lvl w:ilvl="0" w:tplc="805E0CA0">
      <w:start w:val="2"/>
      <w:numFmt w:val="lowerLetter"/>
      <w:lvlText w:val="%1."/>
      <w:lvlJc w:val="left"/>
      <w:pPr>
        <w:ind w:left="1429" w:hanging="360"/>
      </w:pPr>
      <w:rPr>
        <w:rFonts w:hint="default"/>
      </w:rPr>
    </w:lvl>
    <w:lvl w:ilvl="1" w:tplc="14090019">
      <w:start w:val="1"/>
      <w:numFmt w:val="lowerLetter"/>
      <w:lvlText w:val="%2."/>
      <w:lvlJc w:val="left"/>
      <w:pPr>
        <w:ind w:left="1440" w:hanging="360"/>
      </w:pPr>
    </w:lvl>
    <w:lvl w:ilvl="2" w:tplc="1409001B">
      <w:start w:val="1"/>
      <w:numFmt w:val="lowerRoman"/>
      <w:lvlText w:val="%3."/>
      <w:lvlJc w:val="right"/>
      <w:pPr>
        <w:ind w:left="1597"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15:restartNumberingAfterBreak="0">
    <w:nsid w:val="29BE06F2"/>
    <w:multiLevelType w:val="hybridMultilevel"/>
    <w:tmpl w:val="48123C06"/>
    <w:lvl w:ilvl="0" w:tplc="6FA0E7CE">
      <w:start w:val="58"/>
      <w:numFmt w:val="decimal"/>
      <w:lvlText w:val="%1."/>
      <w:lvlJc w:val="left"/>
      <w:pPr>
        <w:ind w:left="1069" w:hanging="360"/>
      </w:pPr>
      <w:rPr>
        <w:rFonts w:hint="default"/>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3" w15:restartNumberingAfterBreak="0">
    <w:nsid w:val="29CF2A78"/>
    <w:multiLevelType w:val="hybridMultilevel"/>
    <w:tmpl w:val="D0143958"/>
    <w:lvl w:ilvl="0" w:tplc="14090019">
      <w:start w:val="1"/>
      <w:numFmt w:val="lowerLetter"/>
      <w:lvlText w:val="%1."/>
      <w:lvlJc w:val="left"/>
      <w:pPr>
        <w:ind w:left="1845" w:hanging="360"/>
      </w:pPr>
    </w:lvl>
    <w:lvl w:ilvl="1" w:tplc="14090019" w:tentative="1">
      <w:start w:val="1"/>
      <w:numFmt w:val="lowerLetter"/>
      <w:lvlText w:val="%2."/>
      <w:lvlJc w:val="left"/>
      <w:pPr>
        <w:ind w:left="2565" w:hanging="360"/>
      </w:pPr>
    </w:lvl>
    <w:lvl w:ilvl="2" w:tplc="1409001B" w:tentative="1">
      <w:start w:val="1"/>
      <w:numFmt w:val="lowerRoman"/>
      <w:lvlText w:val="%3."/>
      <w:lvlJc w:val="right"/>
      <w:pPr>
        <w:ind w:left="3285" w:hanging="180"/>
      </w:pPr>
    </w:lvl>
    <w:lvl w:ilvl="3" w:tplc="1409000F" w:tentative="1">
      <w:start w:val="1"/>
      <w:numFmt w:val="decimal"/>
      <w:lvlText w:val="%4."/>
      <w:lvlJc w:val="left"/>
      <w:pPr>
        <w:ind w:left="4005" w:hanging="360"/>
      </w:pPr>
    </w:lvl>
    <w:lvl w:ilvl="4" w:tplc="14090019" w:tentative="1">
      <w:start w:val="1"/>
      <w:numFmt w:val="lowerLetter"/>
      <w:lvlText w:val="%5."/>
      <w:lvlJc w:val="left"/>
      <w:pPr>
        <w:ind w:left="4725" w:hanging="360"/>
      </w:pPr>
    </w:lvl>
    <w:lvl w:ilvl="5" w:tplc="1409001B" w:tentative="1">
      <w:start w:val="1"/>
      <w:numFmt w:val="lowerRoman"/>
      <w:lvlText w:val="%6."/>
      <w:lvlJc w:val="right"/>
      <w:pPr>
        <w:ind w:left="5445" w:hanging="180"/>
      </w:pPr>
    </w:lvl>
    <w:lvl w:ilvl="6" w:tplc="1409000F" w:tentative="1">
      <w:start w:val="1"/>
      <w:numFmt w:val="decimal"/>
      <w:lvlText w:val="%7."/>
      <w:lvlJc w:val="left"/>
      <w:pPr>
        <w:ind w:left="6165" w:hanging="360"/>
      </w:pPr>
    </w:lvl>
    <w:lvl w:ilvl="7" w:tplc="14090019" w:tentative="1">
      <w:start w:val="1"/>
      <w:numFmt w:val="lowerLetter"/>
      <w:lvlText w:val="%8."/>
      <w:lvlJc w:val="left"/>
      <w:pPr>
        <w:ind w:left="6885" w:hanging="360"/>
      </w:pPr>
    </w:lvl>
    <w:lvl w:ilvl="8" w:tplc="1409001B" w:tentative="1">
      <w:start w:val="1"/>
      <w:numFmt w:val="lowerRoman"/>
      <w:lvlText w:val="%9."/>
      <w:lvlJc w:val="right"/>
      <w:pPr>
        <w:ind w:left="7605" w:hanging="180"/>
      </w:pPr>
    </w:lvl>
  </w:abstractNum>
  <w:abstractNum w:abstractNumId="14" w15:restartNumberingAfterBreak="0">
    <w:nsid w:val="2DE445A7"/>
    <w:multiLevelType w:val="hybridMultilevel"/>
    <w:tmpl w:val="1C509E0C"/>
    <w:lvl w:ilvl="0" w:tplc="F0442418">
      <w:start w:val="1"/>
      <w:numFmt w:val="lowerLetter"/>
      <w:lvlText w:val="%1."/>
      <w:lvlJc w:val="left"/>
      <w:pPr>
        <w:ind w:left="1080" w:hanging="360"/>
      </w:pPr>
      <w:rPr>
        <w:rFonts w:hint="default"/>
        <w:b w:val="0"/>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5" w15:restartNumberingAfterBreak="0">
    <w:nsid w:val="2F5769EF"/>
    <w:multiLevelType w:val="hybridMultilevel"/>
    <w:tmpl w:val="ED767DF6"/>
    <w:lvl w:ilvl="0" w:tplc="D81C5D2A">
      <w:start w:val="15"/>
      <w:numFmt w:val="decimal"/>
      <w:lvlText w:val="%1."/>
      <w:lvlJc w:val="left"/>
      <w:pPr>
        <w:ind w:left="1069" w:hanging="360"/>
      </w:pPr>
      <w:rPr>
        <w:rFonts w:hint="default"/>
        <w:b w:val="0"/>
        <w:bCs w:val="0"/>
      </w:rPr>
    </w:lvl>
    <w:lvl w:ilvl="1" w:tplc="1CDEFAB8">
      <w:start w:val="1"/>
      <w:numFmt w:val="lowerLetter"/>
      <w:lvlText w:val="%2."/>
      <w:lvlJc w:val="left"/>
      <w:pPr>
        <w:ind w:left="1210" w:hanging="360"/>
      </w:pPr>
      <w:rPr>
        <w:strike w:val="0"/>
      </w:r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34DF0294"/>
    <w:multiLevelType w:val="hybridMultilevel"/>
    <w:tmpl w:val="AF7E0A0C"/>
    <w:lvl w:ilvl="0" w:tplc="7C1CC070">
      <w:start w:val="1"/>
      <w:numFmt w:val="lowerLetter"/>
      <w:lvlText w:val="%1."/>
      <w:lvlJc w:val="left"/>
      <w:pPr>
        <w:ind w:left="1105" w:hanging="397"/>
      </w:pPr>
      <w:rPr>
        <w:rFonts w:hint="default"/>
      </w:rPr>
    </w:lvl>
    <w:lvl w:ilvl="1" w:tplc="14090019" w:tentative="1">
      <w:start w:val="1"/>
      <w:numFmt w:val="lowerLetter"/>
      <w:lvlText w:val="%2."/>
      <w:lvlJc w:val="left"/>
      <w:pPr>
        <w:ind w:left="3205" w:hanging="360"/>
      </w:pPr>
    </w:lvl>
    <w:lvl w:ilvl="2" w:tplc="1409001B" w:tentative="1">
      <w:start w:val="1"/>
      <w:numFmt w:val="lowerRoman"/>
      <w:lvlText w:val="%3."/>
      <w:lvlJc w:val="right"/>
      <w:pPr>
        <w:ind w:left="3925" w:hanging="180"/>
      </w:pPr>
    </w:lvl>
    <w:lvl w:ilvl="3" w:tplc="1409000F" w:tentative="1">
      <w:start w:val="1"/>
      <w:numFmt w:val="decimal"/>
      <w:lvlText w:val="%4."/>
      <w:lvlJc w:val="left"/>
      <w:pPr>
        <w:ind w:left="4645" w:hanging="360"/>
      </w:pPr>
    </w:lvl>
    <w:lvl w:ilvl="4" w:tplc="14090019" w:tentative="1">
      <w:start w:val="1"/>
      <w:numFmt w:val="lowerLetter"/>
      <w:lvlText w:val="%5."/>
      <w:lvlJc w:val="left"/>
      <w:pPr>
        <w:ind w:left="5365" w:hanging="360"/>
      </w:pPr>
    </w:lvl>
    <w:lvl w:ilvl="5" w:tplc="1409001B" w:tentative="1">
      <w:start w:val="1"/>
      <w:numFmt w:val="lowerRoman"/>
      <w:lvlText w:val="%6."/>
      <w:lvlJc w:val="right"/>
      <w:pPr>
        <w:ind w:left="6085" w:hanging="180"/>
      </w:pPr>
    </w:lvl>
    <w:lvl w:ilvl="6" w:tplc="1409000F" w:tentative="1">
      <w:start w:val="1"/>
      <w:numFmt w:val="decimal"/>
      <w:lvlText w:val="%7."/>
      <w:lvlJc w:val="left"/>
      <w:pPr>
        <w:ind w:left="6805" w:hanging="360"/>
      </w:pPr>
    </w:lvl>
    <w:lvl w:ilvl="7" w:tplc="14090019" w:tentative="1">
      <w:start w:val="1"/>
      <w:numFmt w:val="lowerLetter"/>
      <w:lvlText w:val="%8."/>
      <w:lvlJc w:val="left"/>
      <w:pPr>
        <w:ind w:left="7525" w:hanging="360"/>
      </w:pPr>
    </w:lvl>
    <w:lvl w:ilvl="8" w:tplc="1409001B" w:tentative="1">
      <w:start w:val="1"/>
      <w:numFmt w:val="lowerRoman"/>
      <w:lvlText w:val="%9."/>
      <w:lvlJc w:val="right"/>
      <w:pPr>
        <w:ind w:left="8245" w:hanging="180"/>
      </w:pPr>
    </w:lvl>
  </w:abstractNum>
  <w:abstractNum w:abstractNumId="17" w15:restartNumberingAfterBreak="0">
    <w:nsid w:val="354A0EBD"/>
    <w:multiLevelType w:val="hybridMultilevel"/>
    <w:tmpl w:val="3376A50A"/>
    <w:lvl w:ilvl="0" w:tplc="FFFFFFFF">
      <w:start w:val="2"/>
      <w:numFmt w:val="decimal"/>
      <w:lvlText w:val="%1."/>
      <w:lvlJc w:val="left"/>
      <w:pPr>
        <w:ind w:left="502" w:hanging="360"/>
      </w:pPr>
      <w:rPr>
        <w:rFonts w:hint="default"/>
      </w:rPr>
    </w:lvl>
    <w:lvl w:ilvl="1" w:tplc="14090019">
      <w:start w:val="1"/>
      <w:numFmt w:val="lowerLetter"/>
      <w:lvlText w:val="%2."/>
      <w:lvlJc w:val="left"/>
      <w:pPr>
        <w:ind w:left="1068" w:hanging="360"/>
      </w:pPr>
    </w:lvl>
    <w:lvl w:ilvl="2" w:tplc="FFFFFFFF">
      <w:start w:val="1"/>
      <w:numFmt w:val="upperLetter"/>
      <w:lvlText w:val="%3."/>
      <w:lvlJc w:val="left"/>
      <w:pPr>
        <w:ind w:left="2340" w:hanging="36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0997E23"/>
    <w:multiLevelType w:val="hybridMultilevel"/>
    <w:tmpl w:val="6E4E3F06"/>
    <w:lvl w:ilvl="0" w:tplc="34562C3C">
      <w:start w:val="1"/>
      <w:numFmt w:val="lowerLetter"/>
      <w:lvlText w:val="%1."/>
      <w:lvlJc w:val="left"/>
      <w:pPr>
        <w:ind w:left="1069" w:hanging="360"/>
      </w:pPr>
      <w:rPr>
        <w:rFonts w:hint="default"/>
      </w:rPr>
    </w:lvl>
    <w:lvl w:ilvl="1" w:tplc="14090019" w:tentative="1">
      <w:start w:val="1"/>
      <w:numFmt w:val="lowerLetter"/>
      <w:lvlText w:val="%2."/>
      <w:lvlJc w:val="left"/>
      <w:pPr>
        <w:ind w:left="1789" w:hanging="360"/>
      </w:pPr>
    </w:lvl>
    <w:lvl w:ilvl="2" w:tplc="1409001B" w:tentative="1">
      <w:start w:val="1"/>
      <w:numFmt w:val="lowerRoman"/>
      <w:lvlText w:val="%3."/>
      <w:lvlJc w:val="right"/>
      <w:pPr>
        <w:ind w:left="2509" w:hanging="180"/>
      </w:pPr>
    </w:lvl>
    <w:lvl w:ilvl="3" w:tplc="1409000F" w:tentative="1">
      <w:start w:val="1"/>
      <w:numFmt w:val="decimal"/>
      <w:lvlText w:val="%4."/>
      <w:lvlJc w:val="left"/>
      <w:pPr>
        <w:ind w:left="3229" w:hanging="360"/>
      </w:pPr>
    </w:lvl>
    <w:lvl w:ilvl="4" w:tplc="14090019" w:tentative="1">
      <w:start w:val="1"/>
      <w:numFmt w:val="lowerLetter"/>
      <w:lvlText w:val="%5."/>
      <w:lvlJc w:val="left"/>
      <w:pPr>
        <w:ind w:left="3949" w:hanging="360"/>
      </w:pPr>
    </w:lvl>
    <w:lvl w:ilvl="5" w:tplc="1409001B" w:tentative="1">
      <w:start w:val="1"/>
      <w:numFmt w:val="lowerRoman"/>
      <w:lvlText w:val="%6."/>
      <w:lvlJc w:val="right"/>
      <w:pPr>
        <w:ind w:left="4669" w:hanging="180"/>
      </w:pPr>
    </w:lvl>
    <w:lvl w:ilvl="6" w:tplc="1409000F" w:tentative="1">
      <w:start w:val="1"/>
      <w:numFmt w:val="decimal"/>
      <w:lvlText w:val="%7."/>
      <w:lvlJc w:val="left"/>
      <w:pPr>
        <w:ind w:left="5389" w:hanging="360"/>
      </w:pPr>
    </w:lvl>
    <w:lvl w:ilvl="7" w:tplc="14090019" w:tentative="1">
      <w:start w:val="1"/>
      <w:numFmt w:val="lowerLetter"/>
      <w:lvlText w:val="%8."/>
      <w:lvlJc w:val="left"/>
      <w:pPr>
        <w:ind w:left="6109" w:hanging="360"/>
      </w:pPr>
    </w:lvl>
    <w:lvl w:ilvl="8" w:tplc="1409001B" w:tentative="1">
      <w:start w:val="1"/>
      <w:numFmt w:val="lowerRoman"/>
      <w:lvlText w:val="%9."/>
      <w:lvlJc w:val="right"/>
      <w:pPr>
        <w:ind w:left="6829" w:hanging="180"/>
      </w:pPr>
    </w:lvl>
  </w:abstractNum>
  <w:abstractNum w:abstractNumId="19" w15:restartNumberingAfterBreak="0">
    <w:nsid w:val="4A310DAB"/>
    <w:multiLevelType w:val="hybridMultilevel"/>
    <w:tmpl w:val="734CB2C8"/>
    <w:lvl w:ilvl="0" w:tplc="571EA7AC">
      <w:start w:val="1"/>
      <w:numFmt w:val="lowerLetter"/>
      <w:lvlText w:val="%1."/>
      <w:lvlJc w:val="left"/>
      <w:pPr>
        <w:ind w:left="720" w:hanging="363"/>
      </w:pPr>
      <w:rPr>
        <w:rFonts w:hint="default"/>
      </w:rPr>
    </w:lvl>
    <w:lvl w:ilvl="1" w:tplc="14090019" w:tentative="1">
      <w:start w:val="1"/>
      <w:numFmt w:val="lowerLetter"/>
      <w:lvlText w:val="%2."/>
      <w:lvlJc w:val="left"/>
      <w:pPr>
        <w:ind w:left="2149" w:hanging="360"/>
      </w:pPr>
    </w:lvl>
    <w:lvl w:ilvl="2" w:tplc="1409001B" w:tentative="1">
      <w:start w:val="1"/>
      <w:numFmt w:val="lowerRoman"/>
      <w:lvlText w:val="%3."/>
      <w:lvlJc w:val="right"/>
      <w:pPr>
        <w:ind w:left="2869" w:hanging="180"/>
      </w:pPr>
    </w:lvl>
    <w:lvl w:ilvl="3" w:tplc="1409000F" w:tentative="1">
      <w:start w:val="1"/>
      <w:numFmt w:val="decimal"/>
      <w:lvlText w:val="%4."/>
      <w:lvlJc w:val="left"/>
      <w:pPr>
        <w:ind w:left="3589" w:hanging="360"/>
      </w:pPr>
    </w:lvl>
    <w:lvl w:ilvl="4" w:tplc="14090019" w:tentative="1">
      <w:start w:val="1"/>
      <w:numFmt w:val="lowerLetter"/>
      <w:lvlText w:val="%5."/>
      <w:lvlJc w:val="left"/>
      <w:pPr>
        <w:ind w:left="4309" w:hanging="360"/>
      </w:pPr>
    </w:lvl>
    <w:lvl w:ilvl="5" w:tplc="1409001B" w:tentative="1">
      <w:start w:val="1"/>
      <w:numFmt w:val="lowerRoman"/>
      <w:lvlText w:val="%6."/>
      <w:lvlJc w:val="right"/>
      <w:pPr>
        <w:ind w:left="5029" w:hanging="180"/>
      </w:pPr>
    </w:lvl>
    <w:lvl w:ilvl="6" w:tplc="1409000F" w:tentative="1">
      <w:start w:val="1"/>
      <w:numFmt w:val="decimal"/>
      <w:lvlText w:val="%7."/>
      <w:lvlJc w:val="left"/>
      <w:pPr>
        <w:ind w:left="5749" w:hanging="360"/>
      </w:pPr>
    </w:lvl>
    <w:lvl w:ilvl="7" w:tplc="14090019" w:tentative="1">
      <w:start w:val="1"/>
      <w:numFmt w:val="lowerLetter"/>
      <w:lvlText w:val="%8."/>
      <w:lvlJc w:val="left"/>
      <w:pPr>
        <w:ind w:left="6469" w:hanging="360"/>
      </w:pPr>
    </w:lvl>
    <w:lvl w:ilvl="8" w:tplc="1409001B" w:tentative="1">
      <w:start w:val="1"/>
      <w:numFmt w:val="lowerRoman"/>
      <w:lvlText w:val="%9."/>
      <w:lvlJc w:val="right"/>
      <w:pPr>
        <w:ind w:left="7189" w:hanging="180"/>
      </w:pPr>
    </w:lvl>
  </w:abstractNum>
  <w:abstractNum w:abstractNumId="20" w15:restartNumberingAfterBreak="0">
    <w:nsid w:val="4B61124C"/>
    <w:multiLevelType w:val="hybridMultilevel"/>
    <w:tmpl w:val="568219D0"/>
    <w:lvl w:ilvl="0" w:tplc="3BCA1E92">
      <w:start w:val="56"/>
      <w:numFmt w:val="decimal"/>
      <w:lvlText w:val="%1."/>
      <w:lvlJc w:val="left"/>
      <w:pPr>
        <w:ind w:left="1069"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1" w15:restartNumberingAfterBreak="0">
    <w:nsid w:val="576045AA"/>
    <w:multiLevelType w:val="hybridMultilevel"/>
    <w:tmpl w:val="7D083840"/>
    <w:lvl w:ilvl="0" w:tplc="38EE513E">
      <w:start w:val="1"/>
      <w:numFmt w:val="lowerLetter"/>
      <w:lvlText w:val="%1."/>
      <w:lvlJc w:val="left"/>
      <w:pPr>
        <w:ind w:left="1069" w:hanging="360"/>
      </w:pPr>
      <w:rPr>
        <w:rFonts w:cs="Arial" w:hint="default"/>
        <w:sz w:val="21"/>
        <w:szCs w:val="21"/>
      </w:rPr>
    </w:lvl>
    <w:lvl w:ilvl="1" w:tplc="14090019" w:tentative="1">
      <w:start w:val="1"/>
      <w:numFmt w:val="lowerLetter"/>
      <w:lvlText w:val="%2."/>
      <w:lvlJc w:val="left"/>
      <w:pPr>
        <w:ind w:left="1789" w:hanging="360"/>
      </w:pPr>
    </w:lvl>
    <w:lvl w:ilvl="2" w:tplc="1409001B" w:tentative="1">
      <w:start w:val="1"/>
      <w:numFmt w:val="lowerRoman"/>
      <w:lvlText w:val="%3."/>
      <w:lvlJc w:val="right"/>
      <w:pPr>
        <w:ind w:left="2509" w:hanging="180"/>
      </w:pPr>
    </w:lvl>
    <w:lvl w:ilvl="3" w:tplc="1409000F" w:tentative="1">
      <w:start w:val="1"/>
      <w:numFmt w:val="decimal"/>
      <w:lvlText w:val="%4."/>
      <w:lvlJc w:val="left"/>
      <w:pPr>
        <w:ind w:left="3229" w:hanging="360"/>
      </w:pPr>
    </w:lvl>
    <w:lvl w:ilvl="4" w:tplc="14090019" w:tentative="1">
      <w:start w:val="1"/>
      <w:numFmt w:val="lowerLetter"/>
      <w:lvlText w:val="%5."/>
      <w:lvlJc w:val="left"/>
      <w:pPr>
        <w:ind w:left="3949" w:hanging="360"/>
      </w:pPr>
    </w:lvl>
    <w:lvl w:ilvl="5" w:tplc="1409001B" w:tentative="1">
      <w:start w:val="1"/>
      <w:numFmt w:val="lowerRoman"/>
      <w:lvlText w:val="%6."/>
      <w:lvlJc w:val="right"/>
      <w:pPr>
        <w:ind w:left="4669" w:hanging="180"/>
      </w:pPr>
    </w:lvl>
    <w:lvl w:ilvl="6" w:tplc="1409000F" w:tentative="1">
      <w:start w:val="1"/>
      <w:numFmt w:val="decimal"/>
      <w:lvlText w:val="%7."/>
      <w:lvlJc w:val="left"/>
      <w:pPr>
        <w:ind w:left="5389" w:hanging="360"/>
      </w:pPr>
    </w:lvl>
    <w:lvl w:ilvl="7" w:tplc="14090019" w:tentative="1">
      <w:start w:val="1"/>
      <w:numFmt w:val="lowerLetter"/>
      <w:lvlText w:val="%8."/>
      <w:lvlJc w:val="left"/>
      <w:pPr>
        <w:ind w:left="6109" w:hanging="360"/>
      </w:pPr>
    </w:lvl>
    <w:lvl w:ilvl="8" w:tplc="1409001B" w:tentative="1">
      <w:start w:val="1"/>
      <w:numFmt w:val="lowerRoman"/>
      <w:lvlText w:val="%9."/>
      <w:lvlJc w:val="right"/>
      <w:pPr>
        <w:ind w:left="6829" w:hanging="180"/>
      </w:pPr>
    </w:lvl>
  </w:abstractNum>
  <w:abstractNum w:abstractNumId="22" w15:restartNumberingAfterBreak="0">
    <w:nsid w:val="586D1E26"/>
    <w:multiLevelType w:val="multilevel"/>
    <w:tmpl w:val="6252377C"/>
    <w:lvl w:ilvl="0">
      <w:start w:val="1"/>
      <w:numFmt w:val="lowerLetter"/>
      <w:lvlText w:val="%1."/>
      <w:lvlJc w:val="left"/>
      <w:pPr>
        <w:tabs>
          <w:tab w:val="num" w:pos="720"/>
        </w:tabs>
        <w:ind w:left="720" w:hanging="360"/>
      </w:pPr>
      <w:rPr>
        <w:rFonts w:hint="default"/>
      </w:rPr>
    </w:lvl>
    <w:lvl w:ilvl="1">
      <w:start w:val="3"/>
      <w:numFmt w:val="lowerRoman"/>
      <w:lvlText w:val="%2."/>
      <w:lvlJc w:val="righ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b w:val="0"/>
        <w:bCs w:val="0"/>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3" w15:restartNumberingAfterBreak="0">
    <w:nsid w:val="587D6C7F"/>
    <w:multiLevelType w:val="hybridMultilevel"/>
    <w:tmpl w:val="F30A53B0"/>
    <w:lvl w:ilvl="0" w:tplc="A54032E8">
      <w:start w:val="2"/>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4" w15:restartNumberingAfterBreak="0">
    <w:nsid w:val="5AE419BD"/>
    <w:multiLevelType w:val="hybridMultilevel"/>
    <w:tmpl w:val="1A9C5BEA"/>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63BC6918"/>
    <w:multiLevelType w:val="hybridMultilevel"/>
    <w:tmpl w:val="2638B8B6"/>
    <w:lvl w:ilvl="0" w:tplc="5BBC997E">
      <w:start w:val="2"/>
      <w:numFmt w:val="lowerLetter"/>
      <w:lvlText w:val="%1."/>
      <w:lvlJc w:val="left"/>
      <w:pPr>
        <w:ind w:left="1429" w:hanging="360"/>
      </w:pPr>
      <w:rPr>
        <w:rFonts w:hint="default"/>
      </w:rPr>
    </w:lvl>
    <w:lvl w:ilvl="1" w:tplc="14090019">
      <w:start w:val="1"/>
      <w:numFmt w:val="lowerLetter"/>
      <w:lvlText w:val="%2."/>
      <w:lvlJc w:val="left"/>
      <w:pPr>
        <w:ind w:left="1440" w:hanging="360"/>
      </w:pPr>
    </w:lvl>
    <w:lvl w:ilvl="2" w:tplc="1409001B">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6" w15:restartNumberingAfterBreak="0">
    <w:nsid w:val="6C401543"/>
    <w:multiLevelType w:val="hybridMultilevel"/>
    <w:tmpl w:val="DA268AC6"/>
    <w:lvl w:ilvl="0" w:tplc="14090019">
      <w:start w:val="1"/>
      <w:numFmt w:val="lowerLetter"/>
      <w:lvlText w:val="%1."/>
      <w:lvlJc w:val="left"/>
      <w:pPr>
        <w:ind w:left="1069"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left"/>
      <w:pPr>
        <w:ind w:left="2700" w:hanging="720"/>
      </w:pPr>
      <w:rPr>
        <w:rFonts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4A4503"/>
    <w:multiLevelType w:val="hybridMultilevel"/>
    <w:tmpl w:val="CC2C6446"/>
    <w:lvl w:ilvl="0" w:tplc="FCBC7ED6">
      <w:start w:val="2"/>
      <w:numFmt w:val="decimal"/>
      <w:pStyle w:val="Numberlist"/>
      <w:lvlText w:val="%1."/>
      <w:lvlJc w:val="left"/>
      <w:pPr>
        <w:ind w:left="284" w:hanging="284"/>
      </w:pPr>
      <w:rPr>
        <w:rFonts w:hint="default"/>
        <w:b w:val="0"/>
        <w:bCs/>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72C41FBB"/>
    <w:multiLevelType w:val="hybridMultilevel"/>
    <w:tmpl w:val="2FF66372"/>
    <w:lvl w:ilvl="0" w:tplc="14090019">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29" w15:restartNumberingAfterBreak="0">
    <w:nsid w:val="72F55F9A"/>
    <w:multiLevelType w:val="hybridMultilevel"/>
    <w:tmpl w:val="77E62822"/>
    <w:lvl w:ilvl="0" w:tplc="14090019">
      <w:start w:val="1"/>
      <w:numFmt w:val="lowerLetter"/>
      <w:lvlText w:val="%1."/>
      <w:lvlJc w:val="left"/>
      <w:pPr>
        <w:ind w:left="1211" w:hanging="360"/>
      </w:pPr>
      <w:rPr>
        <w:rFonts w:hint="default"/>
      </w:rPr>
    </w:lvl>
    <w:lvl w:ilvl="1" w:tplc="FFFFFFFF" w:tentative="1">
      <w:start w:val="1"/>
      <w:numFmt w:val="bullet"/>
      <w:lvlText w:val="o"/>
      <w:lvlJc w:val="left"/>
      <w:pPr>
        <w:ind w:left="1931" w:hanging="360"/>
      </w:pPr>
      <w:rPr>
        <w:rFonts w:ascii="Courier New" w:hAnsi="Courier New" w:cs="Courier New" w:hint="default"/>
      </w:rPr>
    </w:lvl>
    <w:lvl w:ilvl="2" w:tplc="FFFFFFFF" w:tentative="1">
      <w:start w:val="1"/>
      <w:numFmt w:val="bullet"/>
      <w:lvlText w:val=""/>
      <w:lvlJc w:val="left"/>
      <w:pPr>
        <w:ind w:left="2651" w:hanging="360"/>
      </w:pPr>
      <w:rPr>
        <w:rFonts w:ascii="Wingdings" w:hAnsi="Wingdings" w:hint="default"/>
      </w:rPr>
    </w:lvl>
    <w:lvl w:ilvl="3" w:tplc="FFFFFFFF" w:tentative="1">
      <w:start w:val="1"/>
      <w:numFmt w:val="bullet"/>
      <w:lvlText w:val=""/>
      <w:lvlJc w:val="left"/>
      <w:pPr>
        <w:ind w:left="3371" w:hanging="360"/>
      </w:pPr>
      <w:rPr>
        <w:rFonts w:ascii="Symbol" w:hAnsi="Symbol" w:hint="default"/>
      </w:rPr>
    </w:lvl>
    <w:lvl w:ilvl="4" w:tplc="FFFFFFFF" w:tentative="1">
      <w:start w:val="1"/>
      <w:numFmt w:val="bullet"/>
      <w:lvlText w:val="o"/>
      <w:lvlJc w:val="left"/>
      <w:pPr>
        <w:ind w:left="4091" w:hanging="360"/>
      </w:pPr>
      <w:rPr>
        <w:rFonts w:ascii="Courier New" w:hAnsi="Courier New" w:cs="Courier New" w:hint="default"/>
      </w:rPr>
    </w:lvl>
    <w:lvl w:ilvl="5" w:tplc="FFFFFFFF" w:tentative="1">
      <w:start w:val="1"/>
      <w:numFmt w:val="bullet"/>
      <w:lvlText w:val=""/>
      <w:lvlJc w:val="left"/>
      <w:pPr>
        <w:ind w:left="4811" w:hanging="360"/>
      </w:pPr>
      <w:rPr>
        <w:rFonts w:ascii="Wingdings" w:hAnsi="Wingdings" w:hint="default"/>
      </w:rPr>
    </w:lvl>
    <w:lvl w:ilvl="6" w:tplc="FFFFFFFF" w:tentative="1">
      <w:start w:val="1"/>
      <w:numFmt w:val="bullet"/>
      <w:lvlText w:val=""/>
      <w:lvlJc w:val="left"/>
      <w:pPr>
        <w:ind w:left="5531" w:hanging="360"/>
      </w:pPr>
      <w:rPr>
        <w:rFonts w:ascii="Symbol" w:hAnsi="Symbol" w:hint="default"/>
      </w:rPr>
    </w:lvl>
    <w:lvl w:ilvl="7" w:tplc="FFFFFFFF" w:tentative="1">
      <w:start w:val="1"/>
      <w:numFmt w:val="bullet"/>
      <w:lvlText w:val="o"/>
      <w:lvlJc w:val="left"/>
      <w:pPr>
        <w:ind w:left="6251" w:hanging="360"/>
      </w:pPr>
      <w:rPr>
        <w:rFonts w:ascii="Courier New" w:hAnsi="Courier New" w:cs="Courier New" w:hint="default"/>
      </w:rPr>
    </w:lvl>
    <w:lvl w:ilvl="8" w:tplc="FFFFFFFF" w:tentative="1">
      <w:start w:val="1"/>
      <w:numFmt w:val="bullet"/>
      <w:lvlText w:val=""/>
      <w:lvlJc w:val="left"/>
      <w:pPr>
        <w:ind w:left="6971" w:hanging="360"/>
      </w:pPr>
      <w:rPr>
        <w:rFonts w:ascii="Wingdings" w:hAnsi="Wingdings" w:hint="default"/>
      </w:rPr>
    </w:lvl>
  </w:abstractNum>
  <w:abstractNum w:abstractNumId="30" w15:restartNumberingAfterBreak="0">
    <w:nsid w:val="773041C0"/>
    <w:multiLevelType w:val="hybridMultilevel"/>
    <w:tmpl w:val="886622E2"/>
    <w:lvl w:ilvl="0" w:tplc="FFFFFFFF">
      <w:start w:val="1"/>
      <w:numFmt w:val="lowerLetter"/>
      <w:lvlText w:val="%1."/>
      <w:lvlJc w:val="left"/>
      <w:pPr>
        <w:ind w:left="1211" w:hanging="360"/>
      </w:pPr>
      <w:rPr>
        <w:rFonts w:hint="default"/>
      </w:rPr>
    </w:lvl>
    <w:lvl w:ilvl="1" w:tplc="FFFFFFFF">
      <w:start w:val="1"/>
      <w:numFmt w:val="lowerLetter"/>
      <w:lvlText w:val="%2."/>
      <w:lvlJc w:val="left"/>
      <w:pPr>
        <w:ind w:left="1931" w:hanging="360"/>
      </w:pPr>
    </w:lvl>
    <w:lvl w:ilvl="2" w:tplc="FFFFFFFF">
      <w:start w:val="1"/>
      <w:numFmt w:val="lowerRoman"/>
      <w:lvlText w:val="%3."/>
      <w:lvlJc w:val="right"/>
      <w:pPr>
        <w:ind w:left="2651" w:hanging="180"/>
      </w:pPr>
    </w:lvl>
    <w:lvl w:ilvl="3" w:tplc="FFFFFFFF">
      <w:start w:val="1"/>
      <w:numFmt w:val="decimal"/>
      <w:lvlText w:val="%4."/>
      <w:lvlJc w:val="left"/>
      <w:pPr>
        <w:ind w:left="3371" w:hanging="360"/>
      </w:pPr>
    </w:lvl>
    <w:lvl w:ilvl="4" w:tplc="FFFFFFFF">
      <w:start w:val="1"/>
      <w:numFmt w:val="lowerLetter"/>
      <w:lvlText w:val="%5."/>
      <w:lvlJc w:val="left"/>
      <w:pPr>
        <w:ind w:left="4091" w:hanging="360"/>
      </w:pPr>
    </w:lvl>
    <w:lvl w:ilvl="5" w:tplc="FFFFFFFF">
      <w:start w:val="1"/>
      <w:numFmt w:val="lowerRoman"/>
      <w:lvlText w:val="%6."/>
      <w:lvlJc w:val="right"/>
      <w:pPr>
        <w:ind w:left="4811" w:hanging="180"/>
      </w:pPr>
    </w:lvl>
    <w:lvl w:ilvl="6" w:tplc="FFFFFFFF">
      <w:start w:val="1"/>
      <w:numFmt w:val="decimal"/>
      <w:lvlText w:val="%7."/>
      <w:lvlJc w:val="left"/>
      <w:pPr>
        <w:ind w:left="5531" w:hanging="360"/>
      </w:pPr>
    </w:lvl>
    <w:lvl w:ilvl="7" w:tplc="FFFFFFFF">
      <w:start w:val="1"/>
      <w:numFmt w:val="lowerLetter"/>
      <w:lvlText w:val="%8."/>
      <w:lvlJc w:val="left"/>
      <w:pPr>
        <w:ind w:left="6251" w:hanging="360"/>
      </w:pPr>
    </w:lvl>
    <w:lvl w:ilvl="8" w:tplc="FFFFFFFF">
      <w:start w:val="1"/>
      <w:numFmt w:val="lowerRoman"/>
      <w:lvlText w:val="%9."/>
      <w:lvlJc w:val="right"/>
      <w:pPr>
        <w:ind w:left="6971" w:hanging="180"/>
      </w:pPr>
    </w:lvl>
  </w:abstractNum>
  <w:num w:numId="1" w16cid:durableId="906460050">
    <w:abstractNumId w:val="22"/>
  </w:num>
  <w:num w:numId="2" w16cid:durableId="1612199632">
    <w:abstractNumId w:val="2"/>
  </w:num>
  <w:num w:numId="3" w16cid:durableId="1170024675">
    <w:abstractNumId w:val="19"/>
  </w:num>
  <w:num w:numId="4" w16cid:durableId="1274822257">
    <w:abstractNumId w:val="27"/>
  </w:num>
  <w:num w:numId="5" w16cid:durableId="267585048">
    <w:abstractNumId w:val="27"/>
  </w:num>
  <w:num w:numId="6" w16cid:durableId="1538082852">
    <w:abstractNumId w:val="27"/>
    <w:lvlOverride w:ilvl="0">
      <w:startOverride w:val="50"/>
    </w:lvlOverride>
  </w:num>
  <w:num w:numId="7" w16cid:durableId="810832839">
    <w:abstractNumId w:val="27"/>
  </w:num>
  <w:num w:numId="8" w16cid:durableId="187378006">
    <w:abstractNumId w:val="14"/>
  </w:num>
  <w:num w:numId="9" w16cid:durableId="1247113771">
    <w:abstractNumId w:val="18"/>
  </w:num>
  <w:num w:numId="10" w16cid:durableId="732897220">
    <w:abstractNumId w:val="16"/>
  </w:num>
  <w:num w:numId="11" w16cid:durableId="212080556">
    <w:abstractNumId w:val="0"/>
  </w:num>
  <w:num w:numId="12" w16cid:durableId="568002233">
    <w:abstractNumId w:val="8"/>
  </w:num>
  <w:num w:numId="13" w16cid:durableId="1935745974">
    <w:abstractNumId w:val="4"/>
  </w:num>
  <w:num w:numId="14" w16cid:durableId="1638953592">
    <w:abstractNumId w:val="27"/>
  </w:num>
  <w:num w:numId="15" w16cid:durableId="1147283969">
    <w:abstractNumId w:val="9"/>
  </w:num>
  <w:num w:numId="16" w16cid:durableId="765152948">
    <w:abstractNumId w:val="17"/>
  </w:num>
  <w:num w:numId="17" w16cid:durableId="2089692439">
    <w:abstractNumId w:val="28"/>
  </w:num>
  <w:num w:numId="18" w16cid:durableId="800004932">
    <w:abstractNumId w:val="6"/>
  </w:num>
  <w:num w:numId="19" w16cid:durableId="1821455281">
    <w:abstractNumId w:val="29"/>
  </w:num>
  <w:num w:numId="20" w16cid:durableId="1284193137">
    <w:abstractNumId w:val="3"/>
  </w:num>
  <w:num w:numId="21" w16cid:durableId="1948845983">
    <w:abstractNumId w:val="7"/>
  </w:num>
  <w:num w:numId="22" w16cid:durableId="1772776160">
    <w:abstractNumId w:val="10"/>
  </w:num>
  <w:num w:numId="23" w16cid:durableId="1533416631">
    <w:abstractNumId w:val="5"/>
  </w:num>
  <w:num w:numId="24" w16cid:durableId="1426658234">
    <w:abstractNumId w:val="26"/>
  </w:num>
  <w:num w:numId="25" w16cid:durableId="985620988">
    <w:abstractNumId w:val="23"/>
  </w:num>
  <w:num w:numId="26" w16cid:durableId="564027754">
    <w:abstractNumId w:val="24"/>
  </w:num>
  <w:num w:numId="27" w16cid:durableId="440955604">
    <w:abstractNumId w:val="1"/>
  </w:num>
  <w:num w:numId="28" w16cid:durableId="1800302426">
    <w:abstractNumId w:val="27"/>
  </w:num>
  <w:num w:numId="29" w16cid:durableId="1291981575">
    <w:abstractNumId w:val="15"/>
  </w:num>
  <w:num w:numId="30" w16cid:durableId="473911930">
    <w:abstractNumId w:val="20"/>
  </w:num>
  <w:num w:numId="31" w16cid:durableId="1626277969">
    <w:abstractNumId w:val="27"/>
    <w:lvlOverride w:ilvl="0">
      <w:startOverride w:val="57"/>
    </w:lvlOverride>
  </w:num>
  <w:num w:numId="32" w16cid:durableId="1236671703">
    <w:abstractNumId w:val="27"/>
    <w:lvlOverride w:ilvl="0">
      <w:startOverride w:val="70"/>
    </w:lvlOverride>
  </w:num>
  <w:num w:numId="33" w16cid:durableId="1151748505">
    <w:abstractNumId w:val="12"/>
  </w:num>
  <w:num w:numId="34" w16cid:durableId="291442494">
    <w:abstractNumId w:val="25"/>
  </w:num>
  <w:num w:numId="35" w16cid:durableId="1407342208">
    <w:abstractNumId w:val="11"/>
  </w:num>
  <w:num w:numId="36" w16cid:durableId="2059626200">
    <w:abstractNumId w:val="13"/>
  </w:num>
  <w:num w:numId="37" w16cid:durableId="2126802971">
    <w:abstractNumId w:val="21"/>
  </w:num>
  <w:num w:numId="38" w16cid:durableId="593830613">
    <w:abstractNumId w:val="3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65AD"/>
    <w:rsid w:val="000002F1"/>
    <w:rsid w:val="00000608"/>
    <w:rsid w:val="00003B79"/>
    <w:rsid w:val="00013926"/>
    <w:rsid w:val="00014B36"/>
    <w:rsid w:val="00017469"/>
    <w:rsid w:val="00020DE0"/>
    <w:rsid w:val="00021038"/>
    <w:rsid w:val="00027680"/>
    <w:rsid w:val="000309A7"/>
    <w:rsid w:val="00033F84"/>
    <w:rsid w:val="0004611D"/>
    <w:rsid w:val="0007045B"/>
    <w:rsid w:val="00081CF0"/>
    <w:rsid w:val="00082489"/>
    <w:rsid w:val="00086533"/>
    <w:rsid w:val="0009325D"/>
    <w:rsid w:val="000A5BA0"/>
    <w:rsid w:val="000A7DD8"/>
    <w:rsid w:val="000B3FC6"/>
    <w:rsid w:val="000B7C04"/>
    <w:rsid w:val="000C1B3D"/>
    <w:rsid w:val="000C3CF7"/>
    <w:rsid w:val="000C6251"/>
    <w:rsid w:val="000D22C8"/>
    <w:rsid w:val="000D2BDF"/>
    <w:rsid w:val="000D7FEA"/>
    <w:rsid w:val="000E4A2E"/>
    <w:rsid w:val="000F1911"/>
    <w:rsid w:val="000F7D81"/>
    <w:rsid w:val="0010159B"/>
    <w:rsid w:val="001043E9"/>
    <w:rsid w:val="00104A5D"/>
    <w:rsid w:val="001113F7"/>
    <w:rsid w:val="001164A2"/>
    <w:rsid w:val="00126F8A"/>
    <w:rsid w:val="001461DA"/>
    <w:rsid w:val="001518DA"/>
    <w:rsid w:val="0015344D"/>
    <w:rsid w:val="00171EED"/>
    <w:rsid w:val="0017350C"/>
    <w:rsid w:val="0018439A"/>
    <w:rsid w:val="00187BC9"/>
    <w:rsid w:val="001951EE"/>
    <w:rsid w:val="0019678B"/>
    <w:rsid w:val="001B0A28"/>
    <w:rsid w:val="001C2E29"/>
    <w:rsid w:val="001D25C4"/>
    <w:rsid w:val="001D3782"/>
    <w:rsid w:val="001E03A7"/>
    <w:rsid w:val="001E7476"/>
    <w:rsid w:val="001E77CF"/>
    <w:rsid w:val="001F52C3"/>
    <w:rsid w:val="001F578E"/>
    <w:rsid w:val="001F65AD"/>
    <w:rsid w:val="00205059"/>
    <w:rsid w:val="00210CF2"/>
    <w:rsid w:val="00226762"/>
    <w:rsid w:val="002359F0"/>
    <w:rsid w:val="00241D0F"/>
    <w:rsid w:val="00255C1B"/>
    <w:rsid w:val="00267E5E"/>
    <w:rsid w:val="00281530"/>
    <w:rsid w:val="00283DA0"/>
    <w:rsid w:val="0029409E"/>
    <w:rsid w:val="002A106F"/>
    <w:rsid w:val="002A2127"/>
    <w:rsid w:val="002A2128"/>
    <w:rsid w:val="002A2145"/>
    <w:rsid w:val="002B4307"/>
    <w:rsid w:val="002C3502"/>
    <w:rsid w:val="002D1224"/>
    <w:rsid w:val="002D389D"/>
    <w:rsid w:val="002D4666"/>
    <w:rsid w:val="002D7651"/>
    <w:rsid w:val="002E2ED9"/>
    <w:rsid w:val="002E59BB"/>
    <w:rsid w:val="002F1C49"/>
    <w:rsid w:val="003104EF"/>
    <w:rsid w:val="0031125B"/>
    <w:rsid w:val="0031614D"/>
    <w:rsid w:val="00326D84"/>
    <w:rsid w:val="003328F5"/>
    <w:rsid w:val="003336C4"/>
    <w:rsid w:val="003409F4"/>
    <w:rsid w:val="00350701"/>
    <w:rsid w:val="00352A31"/>
    <w:rsid w:val="00357618"/>
    <w:rsid w:val="003601A9"/>
    <w:rsid w:val="00363156"/>
    <w:rsid w:val="00371522"/>
    <w:rsid w:val="0038046E"/>
    <w:rsid w:val="0038242D"/>
    <w:rsid w:val="00383939"/>
    <w:rsid w:val="00387203"/>
    <w:rsid w:val="003A12AE"/>
    <w:rsid w:val="003A2CE1"/>
    <w:rsid w:val="003A5562"/>
    <w:rsid w:val="003B6763"/>
    <w:rsid w:val="003C16BB"/>
    <w:rsid w:val="003D0AF7"/>
    <w:rsid w:val="003D50FF"/>
    <w:rsid w:val="003E00A8"/>
    <w:rsid w:val="003E0C26"/>
    <w:rsid w:val="003E32DF"/>
    <w:rsid w:val="003F0FB1"/>
    <w:rsid w:val="003F6BBA"/>
    <w:rsid w:val="00400183"/>
    <w:rsid w:val="00400226"/>
    <w:rsid w:val="00405410"/>
    <w:rsid w:val="004055B9"/>
    <w:rsid w:val="00406539"/>
    <w:rsid w:val="00416D02"/>
    <w:rsid w:val="004219B5"/>
    <w:rsid w:val="00427A8D"/>
    <w:rsid w:val="00436CAD"/>
    <w:rsid w:val="004371F3"/>
    <w:rsid w:val="00440DEA"/>
    <w:rsid w:val="004416DE"/>
    <w:rsid w:val="00443E47"/>
    <w:rsid w:val="00457154"/>
    <w:rsid w:val="00461D67"/>
    <w:rsid w:val="00463A79"/>
    <w:rsid w:val="004653D5"/>
    <w:rsid w:val="00471C3E"/>
    <w:rsid w:val="004761ED"/>
    <w:rsid w:val="00492171"/>
    <w:rsid w:val="004A0912"/>
    <w:rsid w:val="004B7717"/>
    <w:rsid w:val="004C0A04"/>
    <w:rsid w:val="004C24BB"/>
    <w:rsid w:val="00500B18"/>
    <w:rsid w:val="005056E5"/>
    <w:rsid w:val="0051261E"/>
    <w:rsid w:val="00512796"/>
    <w:rsid w:val="00524155"/>
    <w:rsid w:val="00534803"/>
    <w:rsid w:val="00540553"/>
    <w:rsid w:val="00544A66"/>
    <w:rsid w:val="00545046"/>
    <w:rsid w:val="00546FDB"/>
    <w:rsid w:val="00576D44"/>
    <w:rsid w:val="005900D2"/>
    <w:rsid w:val="0059102C"/>
    <w:rsid w:val="005918AD"/>
    <w:rsid w:val="005A125B"/>
    <w:rsid w:val="005A44C9"/>
    <w:rsid w:val="005B2876"/>
    <w:rsid w:val="005B3491"/>
    <w:rsid w:val="005B6B60"/>
    <w:rsid w:val="005C173D"/>
    <w:rsid w:val="005D2DF6"/>
    <w:rsid w:val="005F3BC4"/>
    <w:rsid w:val="005F6BE4"/>
    <w:rsid w:val="005F7273"/>
    <w:rsid w:val="005F7338"/>
    <w:rsid w:val="005F74FC"/>
    <w:rsid w:val="005F7C4F"/>
    <w:rsid w:val="006069E8"/>
    <w:rsid w:val="00607D70"/>
    <w:rsid w:val="00611D55"/>
    <w:rsid w:val="006264E7"/>
    <w:rsid w:val="00644088"/>
    <w:rsid w:val="0064605C"/>
    <w:rsid w:val="00655CBB"/>
    <w:rsid w:val="00660913"/>
    <w:rsid w:val="00660C27"/>
    <w:rsid w:val="00664B52"/>
    <w:rsid w:val="00665F55"/>
    <w:rsid w:val="00677A37"/>
    <w:rsid w:val="00694C90"/>
    <w:rsid w:val="006B5FF2"/>
    <w:rsid w:val="006C04DB"/>
    <w:rsid w:val="006C099C"/>
    <w:rsid w:val="006C1388"/>
    <w:rsid w:val="006D3471"/>
    <w:rsid w:val="006D574D"/>
    <w:rsid w:val="006D5C58"/>
    <w:rsid w:val="006E3C7C"/>
    <w:rsid w:val="006E7374"/>
    <w:rsid w:val="006F0034"/>
    <w:rsid w:val="006F0E84"/>
    <w:rsid w:val="006F1461"/>
    <w:rsid w:val="006F1A29"/>
    <w:rsid w:val="006F48D5"/>
    <w:rsid w:val="006F4912"/>
    <w:rsid w:val="00705035"/>
    <w:rsid w:val="00707816"/>
    <w:rsid w:val="00712247"/>
    <w:rsid w:val="00712364"/>
    <w:rsid w:val="007132AD"/>
    <w:rsid w:val="0071531A"/>
    <w:rsid w:val="007232F9"/>
    <w:rsid w:val="0074252B"/>
    <w:rsid w:val="00746243"/>
    <w:rsid w:val="00746DFB"/>
    <w:rsid w:val="007A596F"/>
    <w:rsid w:val="007A5D26"/>
    <w:rsid w:val="007A7694"/>
    <w:rsid w:val="007A78E1"/>
    <w:rsid w:val="007B5DEA"/>
    <w:rsid w:val="007D0042"/>
    <w:rsid w:val="007E4A47"/>
    <w:rsid w:val="007F580B"/>
    <w:rsid w:val="00800563"/>
    <w:rsid w:val="0082537E"/>
    <w:rsid w:val="0084684E"/>
    <w:rsid w:val="00847DAC"/>
    <w:rsid w:val="0085316E"/>
    <w:rsid w:val="00856ABE"/>
    <w:rsid w:val="008632F2"/>
    <w:rsid w:val="0086420C"/>
    <w:rsid w:val="00864D25"/>
    <w:rsid w:val="00884C75"/>
    <w:rsid w:val="00886EE6"/>
    <w:rsid w:val="00897EC4"/>
    <w:rsid w:val="008A4BA3"/>
    <w:rsid w:val="008A6AD6"/>
    <w:rsid w:val="008B3958"/>
    <w:rsid w:val="008B4D80"/>
    <w:rsid w:val="008C09FD"/>
    <w:rsid w:val="008C481E"/>
    <w:rsid w:val="008C5405"/>
    <w:rsid w:val="008D3C59"/>
    <w:rsid w:val="008D5C74"/>
    <w:rsid w:val="008F015D"/>
    <w:rsid w:val="008F6EB8"/>
    <w:rsid w:val="00902C92"/>
    <w:rsid w:val="0090798B"/>
    <w:rsid w:val="009141F2"/>
    <w:rsid w:val="00920620"/>
    <w:rsid w:val="00926EBB"/>
    <w:rsid w:val="00930935"/>
    <w:rsid w:val="00934BBC"/>
    <w:rsid w:val="0094581A"/>
    <w:rsid w:val="009579A5"/>
    <w:rsid w:val="00960270"/>
    <w:rsid w:val="009755C2"/>
    <w:rsid w:val="009758D4"/>
    <w:rsid w:val="009826D3"/>
    <w:rsid w:val="00986484"/>
    <w:rsid w:val="00994053"/>
    <w:rsid w:val="00994BBC"/>
    <w:rsid w:val="009C3382"/>
    <w:rsid w:val="009C3432"/>
    <w:rsid w:val="009C4FFC"/>
    <w:rsid w:val="009D52E6"/>
    <w:rsid w:val="009F1082"/>
    <w:rsid w:val="009F4297"/>
    <w:rsid w:val="00A01A7B"/>
    <w:rsid w:val="00A0690D"/>
    <w:rsid w:val="00A10DED"/>
    <w:rsid w:val="00A1181F"/>
    <w:rsid w:val="00A149C4"/>
    <w:rsid w:val="00A21B6D"/>
    <w:rsid w:val="00A260F7"/>
    <w:rsid w:val="00A27955"/>
    <w:rsid w:val="00A27AE6"/>
    <w:rsid w:val="00A311A6"/>
    <w:rsid w:val="00A33ACC"/>
    <w:rsid w:val="00A40DDD"/>
    <w:rsid w:val="00A450A0"/>
    <w:rsid w:val="00A53F1C"/>
    <w:rsid w:val="00A60A20"/>
    <w:rsid w:val="00A60E5D"/>
    <w:rsid w:val="00A77A8F"/>
    <w:rsid w:val="00A82A02"/>
    <w:rsid w:val="00A8463E"/>
    <w:rsid w:val="00A93749"/>
    <w:rsid w:val="00A96040"/>
    <w:rsid w:val="00AB12FE"/>
    <w:rsid w:val="00AB72F3"/>
    <w:rsid w:val="00AC0B3C"/>
    <w:rsid w:val="00AC77EA"/>
    <w:rsid w:val="00AE223A"/>
    <w:rsid w:val="00AF073C"/>
    <w:rsid w:val="00AF3B46"/>
    <w:rsid w:val="00AF65B1"/>
    <w:rsid w:val="00B17064"/>
    <w:rsid w:val="00B3542E"/>
    <w:rsid w:val="00B37673"/>
    <w:rsid w:val="00B37810"/>
    <w:rsid w:val="00B51086"/>
    <w:rsid w:val="00B57FBC"/>
    <w:rsid w:val="00B60EA9"/>
    <w:rsid w:val="00B6546A"/>
    <w:rsid w:val="00B67E04"/>
    <w:rsid w:val="00B80D70"/>
    <w:rsid w:val="00B870D6"/>
    <w:rsid w:val="00B943EB"/>
    <w:rsid w:val="00BA4017"/>
    <w:rsid w:val="00BA5969"/>
    <w:rsid w:val="00BA6D9C"/>
    <w:rsid w:val="00BA73C4"/>
    <w:rsid w:val="00BB40C5"/>
    <w:rsid w:val="00BC1573"/>
    <w:rsid w:val="00BC2841"/>
    <w:rsid w:val="00BD1272"/>
    <w:rsid w:val="00BD4DFE"/>
    <w:rsid w:val="00BF638A"/>
    <w:rsid w:val="00C015D8"/>
    <w:rsid w:val="00C04269"/>
    <w:rsid w:val="00C05602"/>
    <w:rsid w:val="00C05AAA"/>
    <w:rsid w:val="00C16BEA"/>
    <w:rsid w:val="00C21130"/>
    <w:rsid w:val="00C21B5F"/>
    <w:rsid w:val="00C242F3"/>
    <w:rsid w:val="00C24E42"/>
    <w:rsid w:val="00C253B2"/>
    <w:rsid w:val="00C316B5"/>
    <w:rsid w:val="00C50259"/>
    <w:rsid w:val="00C52B96"/>
    <w:rsid w:val="00C54C9A"/>
    <w:rsid w:val="00C5512F"/>
    <w:rsid w:val="00C60CAE"/>
    <w:rsid w:val="00C67456"/>
    <w:rsid w:val="00C75EA0"/>
    <w:rsid w:val="00C772A3"/>
    <w:rsid w:val="00C80B60"/>
    <w:rsid w:val="00C86468"/>
    <w:rsid w:val="00C91891"/>
    <w:rsid w:val="00CA59EE"/>
    <w:rsid w:val="00CA6F4D"/>
    <w:rsid w:val="00CE0D9B"/>
    <w:rsid w:val="00CE5223"/>
    <w:rsid w:val="00CF285E"/>
    <w:rsid w:val="00CF4A6B"/>
    <w:rsid w:val="00CF7F57"/>
    <w:rsid w:val="00D12B7A"/>
    <w:rsid w:val="00D1779F"/>
    <w:rsid w:val="00D334C8"/>
    <w:rsid w:val="00D36C3C"/>
    <w:rsid w:val="00D4747C"/>
    <w:rsid w:val="00D552B2"/>
    <w:rsid w:val="00D61C62"/>
    <w:rsid w:val="00D667EF"/>
    <w:rsid w:val="00D670A4"/>
    <w:rsid w:val="00D67293"/>
    <w:rsid w:val="00D67743"/>
    <w:rsid w:val="00D67E94"/>
    <w:rsid w:val="00D73755"/>
    <w:rsid w:val="00D759C8"/>
    <w:rsid w:val="00D77AB4"/>
    <w:rsid w:val="00D818D4"/>
    <w:rsid w:val="00D83E5D"/>
    <w:rsid w:val="00D86FA6"/>
    <w:rsid w:val="00DA332D"/>
    <w:rsid w:val="00DA5AED"/>
    <w:rsid w:val="00DB67A6"/>
    <w:rsid w:val="00DB7783"/>
    <w:rsid w:val="00DC3D71"/>
    <w:rsid w:val="00DC6B5D"/>
    <w:rsid w:val="00DD193E"/>
    <w:rsid w:val="00DF2CAE"/>
    <w:rsid w:val="00E03A82"/>
    <w:rsid w:val="00E0408E"/>
    <w:rsid w:val="00E117A2"/>
    <w:rsid w:val="00E13C2A"/>
    <w:rsid w:val="00E14E15"/>
    <w:rsid w:val="00E3269D"/>
    <w:rsid w:val="00E429F6"/>
    <w:rsid w:val="00E44358"/>
    <w:rsid w:val="00E47762"/>
    <w:rsid w:val="00E602A8"/>
    <w:rsid w:val="00E75A16"/>
    <w:rsid w:val="00E80C7E"/>
    <w:rsid w:val="00E80E7E"/>
    <w:rsid w:val="00E92287"/>
    <w:rsid w:val="00EA1904"/>
    <w:rsid w:val="00EB1B8F"/>
    <w:rsid w:val="00EB3E60"/>
    <w:rsid w:val="00EC66F1"/>
    <w:rsid w:val="00EE0592"/>
    <w:rsid w:val="00EF2CC5"/>
    <w:rsid w:val="00EF6684"/>
    <w:rsid w:val="00F035DB"/>
    <w:rsid w:val="00F10370"/>
    <w:rsid w:val="00F17112"/>
    <w:rsid w:val="00F24DA3"/>
    <w:rsid w:val="00F31CEA"/>
    <w:rsid w:val="00F34726"/>
    <w:rsid w:val="00F37E4E"/>
    <w:rsid w:val="00F44DC7"/>
    <w:rsid w:val="00F47D98"/>
    <w:rsid w:val="00F51605"/>
    <w:rsid w:val="00F566F8"/>
    <w:rsid w:val="00F86B1F"/>
    <w:rsid w:val="00F86EC5"/>
    <w:rsid w:val="00F87484"/>
    <w:rsid w:val="00F87634"/>
    <w:rsid w:val="00F91918"/>
    <w:rsid w:val="00F93A15"/>
    <w:rsid w:val="00F95AF5"/>
    <w:rsid w:val="00F96022"/>
    <w:rsid w:val="00FA50FD"/>
    <w:rsid w:val="00FC5DEA"/>
    <w:rsid w:val="00FC6031"/>
    <w:rsid w:val="00FD0BE2"/>
    <w:rsid w:val="00FD4A90"/>
    <w:rsid w:val="00FE28A4"/>
    <w:rsid w:val="00FE4354"/>
    <w:rsid w:val="00FF63A1"/>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68C60"/>
  <w15:chartTrackingRefBased/>
  <w15:docId w15:val="{977940A4-6C5B-44A8-A09B-D803EBEC0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082"/>
    <w:pPr>
      <w:spacing w:after="0" w:line="360" w:lineRule="auto"/>
      <w:jc w:val="both"/>
    </w:pPr>
    <w:rPr>
      <w:rFonts w:eastAsia="Times New Roman" w:cs="Times New Roman"/>
      <w:kern w:val="0"/>
      <w:sz w:val="21"/>
      <w:szCs w:val="20"/>
      <w:lang w:val="en-AU" w:eastAsia="en-US"/>
      <w14:ligatures w14:val="none"/>
    </w:rPr>
  </w:style>
  <w:style w:type="paragraph" w:styleId="Heading1">
    <w:name w:val="heading 1"/>
    <w:basedOn w:val="Normal"/>
    <w:next w:val="Normal"/>
    <w:link w:val="Heading1Char"/>
    <w:uiPriority w:val="9"/>
    <w:qFormat/>
    <w:rsid w:val="001F65A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F65A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F65A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F65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F65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F65A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F65A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F65A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F65A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F65A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F65A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F65A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F65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F65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F65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F65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F65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F65AD"/>
    <w:rPr>
      <w:rFonts w:eastAsiaTheme="majorEastAsia" w:cstheme="majorBidi"/>
      <w:color w:val="272727" w:themeColor="text1" w:themeTint="D8"/>
    </w:rPr>
  </w:style>
  <w:style w:type="paragraph" w:styleId="Title">
    <w:name w:val="Title"/>
    <w:basedOn w:val="Normal"/>
    <w:next w:val="Normal"/>
    <w:link w:val="TitleChar"/>
    <w:uiPriority w:val="10"/>
    <w:qFormat/>
    <w:rsid w:val="001F65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F65A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F65A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F65A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F65AD"/>
    <w:pPr>
      <w:spacing w:before="160"/>
      <w:jc w:val="center"/>
    </w:pPr>
    <w:rPr>
      <w:i/>
      <w:iCs/>
      <w:color w:val="404040" w:themeColor="text1" w:themeTint="BF"/>
    </w:rPr>
  </w:style>
  <w:style w:type="character" w:customStyle="1" w:styleId="QuoteChar">
    <w:name w:val="Quote Char"/>
    <w:basedOn w:val="DefaultParagraphFont"/>
    <w:link w:val="Quote"/>
    <w:uiPriority w:val="29"/>
    <w:rsid w:val="001F65AD"/>
    <w:rPr>
      <w:i/>
      <w:iCs/>
      <w:color w:val="404040" w:themeColor="text1" w:themeTint="BF"/>
    </w:rPr>
  </w:style>
  <w:style w:type="paragraph" w:styleId="ListParagraph">
    <w:name w:val="List Paragraph"/>
    <w:aliases w:val="Recommendation list,WSU Priorities section"/>
    <w:basedOn w:val="Normal"/>
    <w:link w:val="ListParagraphChar"/>
    <w:uiPriority w:val="34"/>
    <w:qFormat/>
    <w:rsid w:val="001F65AD"/>
    <w:pPr>
      <w:ind w:left="720"/>
      <w:contextualSpacing/>
    </w:pPr>
  </w:style>
  <w:style w:type="character" w:styleId="IntenseEmphasis">
    <w:name w:val="Intense Emphasis"/>
    <w:basedOn w:val="DefaultParagraphFont"/>
    <w:uiPriority w:val="21"/>
    <w:qFormat/>
    <w:rsid w:val="001F65AD"/>
    <w:rPr>
      <w:i/>
      <w:iCs/>
      <w:color w:val="0F4761" w:themeColor="accent1" w:themeShade="BF"/>
    </w:rPr>
  </w:style>
  <w:style w:type="paragraph" w:styleId="IntenseQuote">
    <w:name w:val="Intense Quote"/>
    <w:basedOn w:val="Normal"/>
    <w:next w:val="Normal"/>
    <w:link w:val="IntenseQuoteChar"/>
    <w:uiPriority w:val="30"/>
    <w:qFormat/>
    <w:rsid w:val="001F65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F65AD"/>
    <w:rPr>
      <w:i/>
      <w:iCs/>
      <w:color w:val="0F4761" w:themeColor="accent1" w:themeShade="BF"/>
    </w:rPr>
  </w:style>
  <w:style w:type="character" w:styleId="IntenseReference">
    <w:name w:val="Intense Reference"/>
    <w:basedOn w:val="DefaultParagraphFont"/>
    <w:uiPriority w:val="32"/>
    <w:qFormat/>
    <w:rsid w:val="001F65AD"/>
    <w:rPr>
      <w:b/>
      <w:bCs/>
      <w:smallCaps/>
      <w:color w:val="0F4761" w:themeColor="accent1" w:themeShade="BF"/>
      <w:spacing w:val="5"/>
    </w:rPr>
  </w:style>
  <w:style w:type="character" w:styleId="Hyperlink">
    <w:name w:val="Hyperlink"/>
    <w:uiPriority w:val="99"/>
    <w:rsid w:val="001F65AD"/>
    <w:rPr>
      <w:color w:val="0000FF"/>
      <w:u w:val="single"/>
    </w:rPr>
  </w:style>
  <w:style w:type="character" w:customStyle="1" w:styleId="ListParagraphChar">
    <w:name w:val="List Paragraph Char"/>
    <w:aliases w:val="Recommendation list Char,WSU Priorities section Char"/>
    <w:basedOn w:val="DefaultParagraphFont"/>
    <w:link w:val="ListParagraph"/>
    <w:uiPriority w:val="34"/>
    <w:locked/>
    <w:rsid w:val="001F65AD"/>
  </w:style>
  <w:style w:type="paragraph" w:customStyle="1" w:styleId="Numberlist">
    <w:name w:val="Number list"/>
    <w:basedOn w:val="Normal"/>
    <w:link w:val="NumberlistChar"/>
    <w:qFormat/>
    <w:rsid w:val="001F65AD"/>
    <w:pPr>
      <w:numPr>
        <w:numId w:val="7"/>
      </w:numPr>
      <w:spacing w:line="252" w:lineRule="auto"/>
      <w:contextualSpacing/>
      <w:jc w:val="left"/>
    </w:pPr>
    <w:rPr>
      <w:rFonts w:eastAsia="Calibri" w:cs="Arial"/>
      <w:noProof/>
      <w:sz w:val="22"/>
      <w:szCs w:val="18"/>
      <w:lang w:val="en-NZ"/>
    </w:rPr>
  </w:style>
  <w:style w:type="character" w:customStyle="1" w:styleId="NumberlistChar">
    <w:name w:val="Number list Char"/>
    <w:basedOn w:val="DefaultParagraphFont"/>
    <w:link w:val="Numberlist"/>
    <w:rsid w:val="001F65AD"/>
    <w:rPr>
      <w:rFonts w:eastAsia="Calibri" w:cs="Arial"/>
      <w:noProof/>
      <w:kern w:val="0"/>
      <w:sz w:val="22"/>
      <w:szCs w:val="18"/>
      <w:lang w:eastAsia="en-US"/>
      <w14:ligatures w14:val="none"/>
    </w:rPr>
  </w:style>
  <w:style w:type="character" w:styleId="CommentReference">
    <w:name w:val="annotation reference"/>
    <w:basedOn w:val="DefaultParagraphFont"/>
    <w:uiPriority w:val="99"/>
    <w:semiHidden/>
    <w:unhideWhenUsed/>
    <w:rsid w:val="008A6AD6"/>
    <w:rPr>
      <w:sz w:val="16"/>
      <w:szCs w:val="16"/>
    </w:rPr>
  </w:style>
  <w:style w:type="paragraph" w:styleId="CommentText">
    <w:name w:val="annotation text"/>
    <w:basedOn w:val="Normal"/>
    <w:link w:val="CommentTextChar"/>
    <w:uiPriority w:val="99"/>
    <w:unhideWhenUsed/>
    <w:rsid w:val="008A6AD6"/>
    <w:pPr>
      <w:spacing w:line="240" w:lineRule="auto"/>
    </w:pPr>
    <w:rPr>
      <w:sz w:val="20"/>
    </w:rPr>
  </w:style>
  <w:style w:type="character" w:customStyle="1" w:styleId="CommentTextChar">
    <w:name w:val="Comment Text Char"/>
    <w:basedOn w:val="DefaultParagraphFont"/>
    <w:link w:val="CommentText"/>
    <w:uiPriority w:val="99"/>
    <w:rsid w:val="008A6AD6"/>
    <w:rPr>
      <w:rFonts w:eastAsia="Times New Roman" w:cs="Times New Roman"/>
      <w:kern w:val="0"/>
      <w:sz w:val="20"/>
      <w:szCs w:val="20"/>
      <w:lang w:val="en-AU" w:eastAsia="en-US"/>
      <w14:ligatures w14:val="none"/>
    </w:rPr>
  </w:style>
  <w:style w:type="paragraph" w:styleId="CommentSubject">
    <w:name w:val="annotation subject"/>
    <w:basedOn w:val="CommentText"/>
    <w:next w:val="CommentText"/>
    <w:link w:val="CommentSubjectChar"/>
    <w:uiPriority w:val="99"/>
    <w:semiHidden/>
    <w:unhideWhenUsed/>
    <w:rsid w:val="008A6AD6"/>
    <w:rPr>
      <w:b/>
      <w:bCs/>
    </w:rPr>
  </w:style>
  <w:style w:type="character" w:customStyle="1" w:styleId="CommentSubjectChar">
    <w:name w:val="Comment Subject Char"/>
    <w:basedOn w:val="CommentTextChar"/>
    <w:link w:val="CommentSubject"/>
    <w:uiPriority w:val="99"/>
    <w:semiHidden/>
    <w:rsid w:val="008A6AD6"/>
    <w:rPr>
      <w:rFonts w:eastAsia="Times New Roman" w:cs="Times New Roman"/>
      <w:b/>
      <w:bCs/>
      <w:kern w:val="0"/>
      <w:sz w:val="20"/>
      <w:szCs w:val="20"/>
      <w:lang w:val="en-AU" w:eastAsia="en-US"/>
      <w14:ligatures w14:val="none"/>
    </w:rPr>
  </w:style>
  <w:style w:type="paragraph" w:styleId="Header">
    <w:name w:val="header"/>
    <w:basedOn w:val="Normal"/>
    <w:link w:val="HeaderChar"/>
    <w:uiPriority w:val="99"/>
    <w:unhideWhenUsed/>
    <w:rsid w:val="003C16BB"/>
    <w:pPr>
      <w:tabs>
        <w:tab w:val="center" w:pos="4513"/>
        <w:tab w:val="right" w:pos="9026"/>
      </w:tabs>
      <w:spacing w:line="240" w:lineRule="auto"/>
    </w:pPr>
  </w:style>
  <w:style w:type="character" w:customStyle="1" w:styleId="HeaderChar">
    <w:name w:val="Header Char"/>
    <w:basedOn w:val="DefaultParagraphFont"/>
    <w:link w:val="Header"/>
    <w:uiPriority w:val="99"/>
    <w:rsid w:val="003C16BB"/>
    <w:rPr>
      <w:rFonts w:eastAsia="Times New Roman" w:cs="Times New Roman"/>
      <w:kern w:val="0"/>
      <w:sz w:val="21"/>
      <w:szCs w:val="20"/>
      <w:lang w:val="en-AU" w:eastAsia="en-US"/>
      <w14:ligatures w14:val="none"/>
    </w:rPr>
  </w:style>
  <w:style w:type="paragraph" w:styleId="Footer">
    <w:name w:val="footer"/>
    <w:basedOn w:val="Normal"/>
    <w:link w:val="FooterChar"/>
    <w:uiPriority w:val="99"/>
    <w:unhideWhenUsed/>
    <w:rsid w:val="003C16BB"/>
    <w:pPr>
      <w:tabs>
        <w:tab w:val="center" w:pos="4513"/>
        <w:tab w:val="right" w:pos="9026"/>
      </w:tabs>
      <w:spacing w:line="240" w:lineRule="auto"/>
    </w:pPr>
  </w:style>
  <w:style w:type="character" w:customStyle="1" w:styleId="FooterChar">
    <w:name w:val="Footer Char"/>
    <w:basedOn w:val="DefaultParagraphFont"/>
    <w:link w:val="Footer"/>
    <w:uiPriority w:val="99"/>
    <w:rsid w:val="003C16BB"/>
    <w:rPr>
      <w:rFonts w:eastAsia="Times New Roman" w:cs="Times New Roman"/>
      <w:kern w:val="0"/>
      <w:sz w:val="21"/>
      <w:szCs w:val="20"/>
      <w:lang w:val="en-AU" w:eastAsia="en-US"/>
      <w14:ligatures w14:val="none"/>
    </w:rPr>
  </w:style>
  <w:style w:type="paragraph" w:styleId="Revision">
    <w:name w:val="Revision"/>
    <w:hidden/>
    <w:uiPriority w:val="99"/>
    <w:semiHidden/>
    <w:rsid w:val="00F95AF5"/>
    <w:pPr>
      <w:spacing w:after="0" w:line="240" w:lineRule="auto"/>
    </w:pPr>
    <w:rPr>
      <w:rFonts w:eastAsia="Times New Roman" w:cs="Times New Roman"/>
      <w:kern w:val="0"/>
      <w:sz w:val="21"/>
      <w:szCs w:val="20"/>
      <w:lang w:val="en-AU" w:eastAsia="en-US"/>
      <w14:ligatures w14:val="none"/>
    </w:rPr>
  </w:style>
  <w:style w:type="character" w:styleId="UnresolvedMention">
    <w:name w:val="Unresolved Mention"/>
    <w:basedOn w:val="DefaultParagraphFont"/>
    <w:uiPriority w:val="99"/>
    <w:semiHidden/>
    <w:unhideWhenUsed/>
    <w:rsid w:val="002D46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cc.govt.nz/assets/Documents/Consents-and-Licences/construction-requirements/IDS/Infrastructure-Design-Standard/Part-3-Quality-Assurance.pdf" TargetMode="External"/><Relationship Id="rId18" Type="http://schemas.openxmlformats.org/officeDocument/2006/relationships/hyperlink" Target="https://aus01.safelinks.protection.outlook.com/?url=http%3A%2F%2Fwww.myworksites.co.nz%2F&amp;data=05%7C02%7CScott.Blair%40ccc.govt.nz%7C83b93ad11cd1404f4d2a08dd1b19df39%7C45c97e4ebd8d4ddcbd6e2d62daa2a011%7C0%7C0%7C638696520113417003%7CUnknown%7CTWFpbGZsb3d8eyJFbXB0eU1hcGkiOnRydWUsIlYiOiIwLjAuMDAwMCIsIlAiOiJXaW4zMiIsIkFOIjoiTWFpbCIsIldUIjoyfQ%3D%3D%7C0%7C%7C%7C&amp;sdata=J27%2B0UA78FAPO53vxSWdmZNzMan98yaD3JwkQFgQRg8%3D&amp;reserved=0"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esccanterbury.co.nz/" TargetMode="External"/><Relationship Id="rId7" Type="http://schemas.openxmlformats.org/officeDocument/2006/relationships/settings" Target="settings.xml"/><Relationship Id="rId12" Type="http://schemas.openxmlformats.org/officeDocument/2006/relationships/hyperlink" Target="mailto:resourceconsentmonitoring@ccc.govt.nz" TargetMode="External"/><Relationship Id="rId17" Type="http://schemas.openxmlformats.org/officeDocument/2006/relationships/hyperlink" Target="mailto:rcmon@ccc.govt.nz"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mailto:rcmon@ccc.govt.nz" TargetMode="External"/><Relationship Id="rId20" Type="http://schemas.openxmlformats.org/officeDocument/2006/relationships/hyperlink" Target="https://ccc.govt.nz/assets/Documents/Consents-and-Licences/construction-requirements/IDS/Infrastructure-Design-Standard/Part-3-Quality-Assurance.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cmon@ccc.govt.nz"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ccc.govt.nz/consents-and-licences/construction-requirements/construction-standard-specifications/" TargetMode="External"/><Relationship Id="rId23" Type="http://schemas.openxmlformats.org/officeDocument/2006/relationships/hyperlink" Target="https://shop.standards.govt.nz/catalog/6803%3A1999%28NZS%29/view" TargetMode="Externa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mailto:rcmon@ccc.govt.nz"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sccanterbury.co.nz/" TargetMode="External"/><Relationship Id="rId22" Type="http://schemas.openxmlformats.org/officeDocument/2006/relationships/hyperlink" Target="mailto:rcmon@ccc.govt.nz"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c8ae15-d039-4f6e-820a-24d1645b1ebb" xsi:nil="true"/>
    <lcf76f155ced4ddcb4097134ff3c332f xmlns="108eb327-bdf7-4ebf-96c5-a9f5d03b070b">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185636AD7A43747AD051E2A6CA4855F" ma:contentTypeVersion="17" ma:contentTypeDescription="Create a new document." ma:contentTypeScope="" ma:versionID="70eea03f47f5f2348fe4ca45c1f24765">
  <xsd:schema xmlns:xsd="http://www.w3.org/2001/XMLSchema" xmlns:xs="http://www.w3.org/2001/XMLSchema" xmlns:p="http://schemas.microsoft.com/office/2006/metadata/properties" xmlns:ns2="108eb327-bdf7-4ebf-96c5-a9f5d03b070b" xmlns:ns3="8ec8ae15-d039-4f6e-820a-24d1645b1ebb" targetNamespace="http://schemas.microsoft.com/office/2006/metadata/properties" ma:root="true" ma:fieldsID="1edb1ca2d0df67b6fba24f887a94d9b1" ns2:_="" ns3:_="">
    <xsd:import namespace="108eb327-bdf7-4ebf-96c5-a9f5d03b070b"/>
    <xsd:import namespace="8ec8ae15-d039-4f6e-820a-24d1645b1eb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eb327-bdf7-4ebf-96c5-a9f5d03b07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f570a7c-5bab-4bc2-9bc4-103c45b7813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c8ae15-d039-4f6e-820a-24d1645b1e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71925a-0199-4e19-9564-82b9d62f8ed7}" ma:internalName="TaxCatchAll" ma:showField="CatchAllData" ma:web="8ec8ae15-d039-4f6e-820a-24d1645b1eb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083150-7D64-4A6B-8702-7EC89A4AFDA2}">
  <ds:schemaRefs>
    <ds:schemaRef ds:uri="http://schemas.microsoft.com/office/2006/metadata/properties"/>
    <ds:schemaRef ds:uri="http://schemas.microsoft.com/office/infopath/2007/PartnerControls"/>
    <ds:schemaRef ds:uri="8ec8ae15-d039-4f6e-820a-24d1645b1ebb"/>
    <ds:schemaRef ds:uri="108eb327-bdf7-4ebf-96c5-a9f5d03b070b"/>
  </ds:schemaRefs>
</ds:datastoreItem>
</file>

<file path=customXml/itemProps2.xml><?xml version="1.0" encoding="utf-8"?>
<ds:datastoreItem xmlns:ds="http://schemas.openxmlformats.org/officeDocument/2006/customXml" ds:itemID="{41B2C0EE-4212-4844-8671-0908E25B6ED9}">
  <ds:schemaRefs>
    <ds:schemaRef ds:uri="http://schemas.microsoft.com/sharepoint/v3/contenttype/forms"/>
  </ds:schemaRefs>
</ds:datastoreItem>
</file>

<file path=customXml/itemProps3.xml><?xml version="1.0" encoding="utf-8"?>
<ds:datastoreItem xmlns:ds="http://schemas.openxmlformats.org/officeDocument/2006/customXml" ds:itemID="{0ACD5F6A-F0FA-4DF2-9507-64ABD75FBDF8}">
  <ds:schemaRefs>
    <ds:schemaRef ds:uri="http://schemas.openxmlformats.org/officeDocument/2006/bibliography"/>
  </ds:schemaRefs>
</ds:datastoreItem>
</file>

<file path=customXml/itemProps4.xml><?xml version="1.0" encoding="utf-8"?>
<ds:datastoreItem xmlns:ds="http://schemas.openxmlformats.org/officeDocument/2006/customXml" ds:itemID="{FFC6690E-26F1-4547-A6A0-BEB6BE3CCD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eb327-bdf7-4ebf-96c5-a9f5d03b070b"/>
    <ds:schemaRef ds:uri="8ec8ae15-d039-4f6e-820a-24d1645b1e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5b52bdcd-9996-4ea8-a8db-ad2b36fc1cd2}" enabled="1" method="Standard" siteId="{45c97e4e-bd8d-4ddc-bd6e-2d62daa2a011}"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18</Pages>
  <Words>5829</Words>
  <Characters>33229</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Christchurch City Council</Company>
  <LinksUpToDate>false</LinksUpToDate>
  <CharactersWithSpaces>38981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Blair, Scott</dc:creator>
  <cp:keywords/>
  <dc:description/>
  <cp:lastModifiedBy>Laura Brown</cp:lastModifiedBy>
  <cp:revision>6</cp:revision>
  <dcterms:created xsi:type="dcterms:W3CDTF">2025-08-28T05:43:00Z</dcterms:created>
  <dcterms:modified xsi:type="dcterms:W3CDTF">2025-08-28T23:22:00Z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0x0101008185636AD7A43747AD051E2A6CA4855F</vt:lpwstr>
  </property>
  <property fmtid="{D5CDD505-2E9C-101B-9397-08002B2CF9AE}" pid="3" name="MediaServiceImageTags">
    <vt:lpwstr/>
  </property>
  <property fmtid="{D5CDD505-2E9C-101B-9397-08002B2CF9AE}" pid="4" name="iManageFooter">
    <vt:lpwstr>211729.0050 15186063.6</vt:lpwstr>
  </property>
</Properties>
</file>